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109BAB" w14:textId="1584D938" w:rsidR="004026B8" w:rsidRPr="00F53D4C" w:rsidRDefault="00653B4F">
      <w:pPr>
        <w:rPr>
          <w:rFonts w:cstheme="minorHAnsi"/>
        </w:rPr>
      </w:pPr>
      <w:r w:rsidRPr="00F53D4C">
        <w:rPr>
          <w:rFonts w:cstheme="minorHAnsi"/>
        </w:rPr>
        <w:t xml:space="preserve">The Log </w:t>
      </w:r>
      <w:proofErr w:type="gramStart"/>
      <w:r w:rsidRPr="00F53D4C">
        <w:rPr>
          <w:rFonts w:cstheme="minorHAnsi"/>
        </w:rPr>
        <w:t>home</w:t>
      </w:r>
      <w:proofErr w:type="gramEnd"/>
    </w:p>
    <w:p w14:paraId="1C662775" w14:textId="3D3A726C" w:rsidR="00653B4F" w:rsidRPr="00F53D4C" w:rsidRDefault="00653B4F">
      <w:pPr>
        <w:rPr>
          <w:rFonts w:cstheme="minorHAnsi"/>
          <w:color w:val="4472C4" w:themeColor="accent1"/>
          <w:sz w:val="24"/>
          <w:szCs w:val="24"/>
        </w:rPr>
      </w:pPr>
      <w:r w:rsidRPr="00F53D4C">
        <w:rPr>
          <w:rFonts w:cstheme="minorHAnsi"/>
          <w:color w:val="4472C4" w:themeColor="accent1"/>
          <w:sz w:val="24"/>
          <w:szCs w:val="24"/>
        </w:rPr>
        <w:t>What is a Log home?</w:t>
      </w:r>
    </w:p>
    <w:p w14:paraId="772C4CF7" w14:textId="4253CE56" w:rsidR="00653B4F" w:rsidRPr="00F53D4C" w:rsidRDefault="00653B4F">
      <w:pPr>
        <w:rPr>
          <w:rFonts w:cstheme="minorHAnsi"/>
        </w:rPr>
      </w:pPr>
      <w:r w:rsidRPr="00F53D4C">
        <w:rPr>
          <w:rFonts w:cstheme="minorHAnsi"/>
        </w:rPr>
        <w:t xml:space="preserve">By definitions, logs are the single most </w:t>
      </w:r>
      <w:r w:rsidR="00132A7A" w:rsidRPr="00F53D4C">
        <w:rPr>
          <w:rFonts w:cstheme="minorHAnsi"/>
        </w:rPr>
        <w:t>predominant</w:t>
      </w:r>
      <w:r w:rsidRPr="00F53D4C">
        <w:rPr>
          <w:rFonts w:cstheme="minorHAnsi"/>
        </w:rPr>
        <w:t xml:space="preserve"> characteris</w:t>
      </w:r>
      <w:r w:rsidR="00132A7A">
        <w:rPr>
          <w:rFonts w:cstheme="minorHAnsi"/>
        </w:rPr>
        <w:t>tics</w:t>
      </w:r>
      <w:r w:rsidRPr="00F53D4C">
        <w:rPr>
          <w:rFonts w:cstheme="minorHAnsi"/>
        </w:rPr>
        <w:t xml:space="preserve"> of these homes.  The very reason builders and owners alike, are drawn to this form of construction. </w:t>
      </w:r>
    </w:p>
    <w:p w14:paraId="0D59150A" w14:textId="3C344B21" w:rsidR="00653B4F" w:rsidRPr="00F53D4C" w:rsidRDefault="00653B4F">
      <w:pPr>
        <w:rPr>
          <w:rFonts w:cstheme="minorHAnsi"/>
        </w:rPr>
      </w:pPr>
      <w:r w:rsidRPr="00F53D4C">
        <w:rPr>
          <w:rFonts w:cstheme="minorHAnsi"/>
        </w:rPr>
        <w:t xml:space="preserve">What could be more natural?  The appeal of logs is apparent to all log </w:t>
      </w:r>
      <w:r w:rsidR="00132A7A" w:rsidRPr="00F53D4C">
        <w:rPr>
          <w:rFonts w:cstheme="minorHAnsi"/>
        </w:rPr>
        <w:t>builders</w:t>
      </w:r>
      <w:r w:rsidRPr="00F53D4C">
        <w:rPr>
          <w:rFonts w:cstheme="minorHAnsi"/>
        </w:rPr>
        <w:t xml:space="preserve"> and owners alike, visitors to log structures are immediately drawn to touch the logs.  (How often do you see people caress Drywall?)</w:t>
      </w:r>
    </w:p>
    <w:p w14:paraId="57E3776F" w14:textId="4C3C5C4D" w:rsidR="00653B4F" w:rsidRPr="00F53D4C" w:rsidRDefault="00653B4F">
      <w:pPr>
        <w:rPr>
          <w:rFonts w:cstheme="minorHAnsi"/>
        </w:rPr>
      </w:pPr>
      <w:r w:rsidRPr="00F53D4C">
        <w:rPr>
          <w:rFonts w:cstheme="minorHAnsi"/>
        </w:rPr>
        <w:t>When you close your eyes and think of a log cabin or home what do you see?</w:t>
      </w:r>
    </w:p>
    <w:p w14:paraId="42ADD92E" w14:textId="3B0BFAB4" w:rsidR="00653B4F" w:rsidRPr="00F53D4C" w:rsidRDefault="00653B4F">
      <w:pPr>
        <w:rPr>
          <w:rFonts w:cstheme="minorHAnsi"/>
        </w:rPr>
      </w:pPr>
      <w:r w:rsidRPr="00F53D4C">
        <w:rPr>
          <w:rFonts w:cstheme="minorHAnsi"/>
        </w:rPr>
        <w:t>The rustic home of early settlers?</w:t>
      </w:r>
    </w:p>
    <w:p w14:paraId="50277C79" w14:textId="77777777" w:rsidR="00653B4F" w:rsidRPr="00F53D4C" w:rsidRDefault="00653B4F">
      <w:pPr>
        <w:rPr>
          <w:rFonts w:cstheme="minorHAnsi"/>
        </w:rPr>
      </w:pPr>
      <w:r w:rsidRPr="00F53D4C">
        <w:rPr>
          <w:rFonts w:cstheme="minorHAnsi"/>
          <w:noProof/>
        </w:rPr>
        <w:drawing>
          <wp:inline distT="0" distB="0" distL="0" distR="0" wp14:anchorId="7AE07423" wp14:editId="629611C5">
            <wp:extent cx="6751929" cy="3058529"/>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790670" cy="3076078"/>
                    </a:xfrm>
                    <a:prstGeom prst="rect">
                      <a:avLst/>
                    </a:prstGeom>
                    <a:noFill/>
                    <a:ln>
                      <a:noFill/>
                    </a:ln>
                  </pic:spPr>
                </pic:pic>
              </a:graphicData>
            </a:graphic>
          </wp:inline>
        </w:drawing>
      </w:r>
    </w:p>
    <w:p w14:paraId="7EE4C0DF" w14:textId="331A3E7F" w:rsidR="00653B4F" w:rsidRPr="00F53D4C" w:rsidRDefault="00653B4F">
      <w:pPr>
        <w:rPr>
          <w:rFonts w:cstheme="minorHAnsi"/>
        </w:rPr>
      </w:pPr>
      <w:r w:rsidRPr="00F53D4C">
        <w:rPr>
          <w:rFonts w:cstheme="minorHAnsi"/>
        </w:rPr>
        <w:t>Or an oasis of wood?</w:t>
      </w:r>
      <w:r w:rsidRPr="00F53D4C">
        <w:rPr>
          <w:rFonts w:cstheme="minorHAnsi"/>
          <w:noProof/>
        </w:rPr>
        <w:drawing>
          <wp:inline distT="0" distB="0" distL="0" distR="0" wp14:anchorId="0978A031" wp14:editId="5DD315D7">
            <wp:extent cx="6781190" cy="3636109"/>
            <wp:effectExtent l="0" t="0" r="635" b="2540"/>
            <wp:docPr id="4" name="Picture 4" descr="Custom Log Homes Picture Gallery | Log Cabin Homes Pictures | BC, Canada | Log  homes exterior, Log cabin exterior, Log cabin h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tom Log Homes Picture Gallery | Log Cabin Homes Pictures | BC, Canada | Log  homes exterior, Log cabin exterior, Log cabin hom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804352" cy="3648528"/>
                    </a:xfrm>
                    <a:prstGeom prst="rect">
                      <a:avLst/>
                    </a:prstGeom>
                    <a:noFill/>
                    <a:ln>
                      <a:noFill/>
                    </a:ln>
                  </pic:spPr>
                </pic:pic>
              </a:graphicData>
            </a:graphic>
          </wp:inline>
        </w:drawing>
      </w:r>
    </w:p>
    <w:p w14:paraId="10DC5C4A" w14:textId="745A6A1B" w:rsidR="00653B4F" w:rsidRPr="00F53D4C" w:rsidRDefault="00653B4F">
      <w:pPr>
        <w:rPr>
          <w:rFonts w:cstheme="minorHAnsi"/>
        </w:rPr>
      </w:pPr>
    </w:p>
    <w:p w14:paraId="4BA573EF" w14:textId="7B6ADCDE" w:rsidR="00653B4F" w:rsidRPr="00F53D4C" w:rsidRDefault="00653B4F">
      <w:pPr>
        <w:rPr>
          <w:rFonts w:cstheme="minorHAnsi"/>
        </w:rPr>
      </w:pPr>
      <w:r w:rsidRPr="00F53D4C">
        <w:rPr>
          <w:rFonts w:cstheme="minorHAnsi"/>
        </w:rPr>
        <w:t xml:space="preserve">Both are examples of what you can find along with everything in between.  The longevity and strength of log homes is evidenced in the </w:t>
      </w:r>
      <w:r w:rsidR="00132A7A" w:rsidRPr="00F53D4C">
        <w:rPr>
          <w:rFonts w:cstheme="minorHAnsi"/>
        </w:rPr>
        <w:t>well-built</w:t>
      </w:r>
      <w:r w:rsidRPr="00F53D4C">
        <w:rPr>
          <w:rFonts w:cstheme="minorHAnsi"/>
        </w:rPr>
        <w:t xml:space="preserve"> log </w:t>
      </w:r>
      <w:r w:rsidR="00132A7A" w:rsidRPr="00F53D4C">
        <w:rPr>
          <w:rFonts w:cstheme="minorHAnsi"/>
        </w:rPr>
        <w:t>structures</w:t>
      </w:r>
      <w:r w:rsidRPr="00F53D4C">
        <w:rPr>
          <w:rFonts w:cstheme="minorHAnsi"/>
        </w:rPr>
        <w:t xml:space="preserve"> of Norway and Russia.  Some of which are still standing and used after more than 800 years.  The integrity of the structural design is essential to a long – lived legacy and a look a </w:t>
      </w:r>
      <w:r w:rsidR="00132A7A" w:rsidRPr="00F53D4C">
        <w:rPr>
          <w:rFonts w:cstheme="minorHAnsi"/>
        </w:rPr>
        <w:t>structural component</w:t>
      </w:r>
      <w:r w:rsidRPr="00F53D4C">
        <w:rPr>
          <w:rFonts w:cstheme="minorHAnsi"/>
        </w:rPr>
        <w:t xml:space="preserve"> is critical.  Points of consideration:</w:t>
      </w:r>
    </w:p>
    <w:p w14:paraId="444A82EF" w14:textId="6C1CFFF0" w:rsidR="00653B4F" w:rsidRPr="00F53D4C" w:rsidRDefault="00653B4F" w:rsidP="00653B4F">
      <w:pPr>
        <w:pStyle w:val="ListParagraph"/>
        <w:numPr>
          <w:ilvl w:val="0"/>
          <w:numId w:val="1"/>
        </w:numPr>
        <w:rPr>
          <w:rFonts w:cstheme="minorHAnsi"/>
        </w:rPr>
      </w:pPr>
      <w:r w:rsidRPr="00F53D4C">
        <w:rPr>
          <w:rFonts w:cstheme="minorHAnsi"/>
        </w:rPr>
        <w:t>Choice of what logs to use. – understanding the differences and characteristics of various species.</w:t>
      </w:r>
    </w:p>
    <w:p w14:paraId="2F93875C" w14:textId="31DBCCE7" w:rsidR="00EC09D7" w:rsidRPr="00F53D4C" w:rsidRDefault="00EC09D7" w:rsidP="00EC09D7">
      <w:pPr>
        <w:pStyle w:val="ListParagraph"/>
        <w:rPr>
          <w:rFonts w:cstheme="minorHAnsi"/>
        </w:rPr>
      </w:pPr>
      <w:r w:rsidRPr="00F53D4C">
        <w:rPr>
          <w:rFonts w:cstheme="minorHAnsi"/>
        </w:rPr>
        <w:t>25 min</w:t>
      </w:r>
    </w:p>
    <w:p w14:paraId="5C0DEFA0" w14:textId="77777777" w:rsidR="00EC09D7" w:rsidRPr="00F53D4C" w:rsidRDefault="00EC09D7" w:rsidP="00EC09D7">
      <w:pPr>
        <w:pStyle w:val="ListParagraph"/>
        <w:rPr>
          <w:rFonts w:cstheme="minorHAnsi"/>
        </w:rPr>
      </w:pPr>
    </w:p>
    <w:p w14:paraId="64766908" w14:textId="69252A65" w:rsidR="00EC09D7" w:rsidRPr="00F53D4C" w:rsidRDefault="00653B4F" w:rsidP="00EC09D7">
      <w:pPr>
        <w:pStyle w:val="ListParagraph"/>
        <w:numPr>
          <w:ilvl w:val="0"/>
          <w:numId w:val="1"/>
        </w:numPr>
        <w:rPr>
          <w:rFonts w:cstheme="minorHAnsi"/>
        </w:rPr>
      </w:pPr>
      <w:r w:rsidRPr="00F53D4C">
        <w:rPr>
          <w:rFonts w:cstheme="minorHAnsi"/>
        </w:rPr>
        <w:t>Building styles – home, cabin, summer cottage.</w:t>
      </w:r>
    </w:p>
    <w:p w14:paraId="69EE511F" w14:textId="2DEF6BA9" w:rsidR="00EC09D7" w:rsidRPr="00F53D4C" w:rsidRDefault="00EC09D7" w:rsidP="00EC09D7">
      <w:pPr>
        <w:pStyle w:val="ListParagraph"/>
        <w:rPr>
          <w:rFonts w:cstheme="minorHAnsi"/>
        </w:rPr>
      </w:pPr>
      <w:r w:rsidRPr="00F53D4C">
        <w:rPr>
          <w:rFonts w:cstheme="minorHAnsi"/>
        </w:rPr>
        <w:t>25 min</w:t>
      </w:r>
    </w:p>
    <w:p w14:paraId="5501EDE3" w14:textId="77777777" w:rsidR="00EC09D7" w:rsidRPr="00F53D4C" w:rsidRDefault="00EC09D7" w:rsidP="00EC09D7">
      <w:pPr>
        <w:pStyle w:val="ListParagraph"/>
        <w:rPr>
          <w:rFonts w:cstheme="minorHAnsi"/>
        </w:rPr>
      </w:pPr>
    </w:p>
    <w:p w14:paraId="172EC840" w14:textId="460FFFD8" w:rsidR="00653B4F" w:rsidRPr="00F53D4C" w:rsidRDefault="00EC09D7" w:rsidP="00653B4F">
      <w:pPr>
        <w:pStyle w:val="ListParagraph"/>
        <w:numPr>
          <w:ilvl w:val="0"/>
          <w:numId w:val="1"/>
        </w:numPr>
        <w:rPr>
          <w:rFonts w:cstheme="minorHAnsi"/>
        </w:rPr>
      </w:pPr>
      <w:r w:rsidRPr="00F53D4C">
        <w:rPr>
          <w:rFonts w:cstheme="minorHAnsi"/>
        </w:rPr>
        <w:t xml:space="preserve">Who is </w:t>
      </w:r>
      <w:proofErr w:type="gramStart"/>
      <w:r w:rsidRPr="00F53D4C">
        <w:rPr>
          <w:rFonts w:cstheme="minorHAnsi"/>
        </w:rPr>
        <w:t>building</w:t>
      </w:r>
      <w:proofErr w:type="gramEnd"/>
    </w:p>
    <w:p w14:paraId="6ED6EE43" w14:textId="1A6AF06D" w:rsidR="00EC09D7" w:rsidRPr="00F53D4C" w:rsidRDefault="00EC09D7" w:rsidP="00EC09D7">
      <w:pPr>
        <w:pStyle w:val="ListParagraph"/>
        <w:rPr>
          <w:rFonts w:cstheme="minorHAnsi"/>
        </w:rPr>
      </w:pPr>
      <w:r w:rsidRPr="00F53D4C">
        <w:rPr>
          <w:rFonts w:cstheme="minorHAnsi"/>
        </w:rPr>
        <w:t>15</w:t>
      </w:r>
      <w:r w:rsidR="002D4111">
        <w:rPr>
          <w:rFonts w:cstheme="minorHAnsi"/>
        </w:rPr>
        <w:t xml:space="preserve"> min</w:t>
      </w:r>
    </w:p>
    <w:p w14:paraId="5EA02CA1" w14:textId="41DD0982" w:rsidR="00EC09D7" w:rsidRPr="00F53D4C" w:rsidRDefault="00EC09D7" w:rsidP="00EC09D7">
      <w:pPr>
        <w:pStyle w:val="ListParagraph"/>
        <w:rPr>
          <w:rFonts w:cstheme="minorHAnsi"/>
        </w:rPr>
      </w:pPr>
    </w:p>
    <w:p w14:paraId="57C2A514" w14:textId="6143DCD6" w:rsidR="00EC09D7" w:rsidRPr="00F53D4C" w:rsidRDefault="00EC09D7" w:rsidP="00EC09D7">
      <w:pPr>
        <w:pStyle w:val="ListParagraph"/>
        <w:rPr>
          <w:rFonts w:cstheme="minorHAnsi"/>
        </w:rPr>
      </w:pPr>
    </w:p>
    <w:p w14:paraId="037BDF27" w14:textId="422C93BD" w:rsidR="00EC09D7" w:rsidRPr="00F53D4C" w:rsidRDefault="00EC09D7" w:rsidP="00EC09D7">
      <w:pPr>
        <w:pStyle w:val="ListParagraph"/>
        <w:rPr>
          <w:rFonts w:cstheme="minorHAnsi"/>
        </w:rPr>
      </w:pPr>
    </w:p>
    <w:p w14:paraId="432C98D2" w14:textId="20EF7DFE" w:rsidR="00EC09D7" w:rsidRPr="00F53D4C" w:rsidRDefault="00EC09D7" w:rsidP="00EC09D7">
      <w:pPr>
        <w:pStyle w:val="ListParagraph"/>
        <w:rPr>
          <w:rFonts w:cstheme="minorHAnsi"/>
        </w:rPr>
      </w:pPr>
    </w:p>
    <w:p w14:paraId="1EC13A9D" w14:textId="75F25B7E" w:rsidR="00EC09D7" w:rsidRPr="00F53D4C" w:rsidRDefault="00EC09D7" w:rsidP="00EC09D7">
      <w:pPr>
        <w:pStyle w:val="ListParagraph"/>
        <w:rPr>
          <w:rFonts w:cstheme="minorHAnsi"/>
        </w:rPr>
      </w:pPr>
    </w:p>
    <w:p w14:paraId="6DACF565" w14:textId="1F4F1104" w:rsidR="00EC09D7" w:rsidRPr="00F53D4C" w:rsidRDefault="00EC09D7" w:rsidP="00EC09D7">
      <w:pPr>
        <w:pStyle w:val="ListParagraph"/>
        <w:rPr>
          <w:rFonts w:cstheme="minorHAnsi"/>
        </w:rPr>
      </w:pPr>
    </w:p>
    <w:p w14:paraId="374C7A87" w14:textId="0C05701A" w:rsidR="00EC09D7" w:rsidRPr="00F53D4C" w:rsidRDefault="00EC09D7" w:rsidP="00EC09D7">
      <w:pPr>
        <w:pStyle w:val="ListParagraph"/>
        <w:rPr>
          <w:rFonts w:cstheme="minorHAnsi"/>
        </w:rPr>
      </w:pPr>
    </w:p>
    <w:p w14:paraId="47AA4DDE" w14:textId="6B7A0EDE" w:rsidR="00EC09D7" w:rsidRPr="00F53D4C" w:rsidRDefault="00EC09D7" w:rsidP="00EC09D7">
      <w:pPr>
        <w:pStyle w:val="ListParagraph"/>
        <w:rPr>
          <w:rFonts w:cstheme="minorHAnsi"/>
        </w:rPr>
      </w:pPr>
    </w:p>
    <w:p w14:paraId="449956F4" w14:textId="49A9B5AB" w:rsidR="00EC09D7" w:rsidRPr="00F53D4C" w:rsidRDefault="00EC09D7" w:rsidP="00EC09D7">
      <w:pPr>
        <w:pStyle w:val="ListParagraph"/>
        <w:rPr>
          <w:rFonts w:cstheme="minorHAnsi"/>
        </w:rPr>
      </w:pPr>
    </w:p>
    <w:p w14:paraId="0EAB3199" w14:textId="589A7134" w:rsidR="00EC09D7" w:rsidRPr="00F53D4C" w:rsidRDefault="00EC09D7" w:rsidP="00EC09D7">
      <w:pPr>
        <w:pStyle w:val="ListParagraph"/>
        <w:rPr>
          <w:rFonts w:cstheme="minorHAnsi"/>
        </w:rPr>
      </w:pPr>
    </w:p>
    <w:p w14:paraId="37F5C1B1" w14:textId="6A14690F" w:rsidR="00EC09D7" w:rsidRPr="00F53D4C" w:rsidRDefault="00EC09D7" w:rsidP="00EC09D7">
      <w:pPr>
        <w:pStyle w:val="ListParagraph"/>
        <w:rPr>
          <w:rFonts w:cstheme="minorHAnsi"/>
        </w:rPr>
      </w:pPr>
    </w:p>
    <w:p w14:paraId="2C0F4269" w14:textId="60738771" w:rsidR="00EC09D7" w:rsidRPr="00F53D4C" w:rsidRDefault="00EC09D7" w:rsidP="00EC09D7">
      <w:pPr>
        <w:pStyle w:val="ListParagraph"/>
        <w:rPr>
          <w:rFonts w:cstheme="minorHAnsi"/>
        </w:rPr>
      </w:pPr>
    </w:p>
    <w:p w14:paraId="4B1FD6F6" w14:textId="1F867E33" w:rsidR="00EC09D7" w:rsidRPr="00F53D4C" w:rsidRDefault="00EC09D7" w:rsidP="00EC09D7">
      <w:pPr>
        <w:pStyle w:val="ListParagraph"/>
        <w:rPr>
          <w:rFonts w:cstheme="minorHAnsi"/>
        </w:rPr>
      </w:pPr>
    </w:p>
    <w:p w14:paraId="05A43469" w14:textId="077B575F" w:rsidR="00EC09D7" w:rsidRPr="00F53D4C" w:rsidRDefault="00EC09D7" w:rsidP="00EC09D7">
      <w:pPr>
        <w:pStyle w:val="ListParagraph"/>
        <w:rPr>
          <w:rFonts w:cstheme="minorHAnsi"/>
        </w:rPr>
      </w:pPr>
    </w:p>
    <w:p w14:paraId="21D385F8" w14:textId="4AC7463F" w:rsidR="00EC09D7" w:rsidRPr="00F53D4C" w:rsidRDefault="00EC09D7" w:rsidP="00EC09D7">
      <w:pPr>
        <w:pStyle w:val="ListParagraph"/>
        <w:rPr>
          <w:rFonts w:cstheme="minorHAnsi"/>
        </w:rPr>
      </w:pPr>
    </w:p>
    <w:p w14:paraId="59DEBFD8" w14:textId="51729CF5" w:rsidR="00EC09D7" w:rsidRPr="00F53D4C" w:rsidRDefault="00EC09D7" w:rsidP="00EC09D7">
      <w:pPr>
        <w:pStyle w:val="ListParagraph"/>
        <w:rPr>
          <w:rFonts w:cstheme="minorHAnsi"/>
        </w:rPr>
      </w:pPr>
    </w:p>
    <w:p w14:paraId="34FC3487" w14:textId="4A77EA7F" w:rsidR="00EC09D7" w:rsidRPr="00F53D4C" w:rsidRDefault="00EC09D7" w:rsidP="00EC09D7">
      <w:pPr>
        <w:pStyle w:val="ListParagraph"/>
        <w:rPr>
          <w:rFonts w:cstheme="minorHAnsi"/>
        </w:rPr>
      </w:pPr>
    </w:p>
    <w:p w14:paraId="756BE09A" w14:textId="46946550" w:rsidR="00EC09D7" w:rsidRPr="00F53D4C" w:rsidRDefault="00EC09D7" w:rsidP="00EC09D7">
      <w:pPr>
        <w:pStyle w:val="ListParagraph"/>
        <w:rPr>
          <w:rFonts w:cstheme="minorHAnsi"/>
        </w:rPr>
      </w:pPr>
    </w:p>
    <w:p w14:paraId="45FF8128" w14:textId="760AC63A" w:rsidR="00EC09D7" w:rsidRPr="00F53D4C" w:rsidRDefault="00EC09D7" w:rsidP="00EC09D7">
      <w:pPr>
        <w:pStyle w:val="ListParagraph"/>
        <w:rPr>
          <w:rFonts w:cstheme="minorHAnsi"/>
        </w:rPr>
      </w:pPr>
    </w:p>
    <w:p w14:paraId="16639217" w14:textId="04E828F1" w:rsidR="00EC09D7" w:rsidRPr="00F53D4C" w:rsidRDefault="00EC09D7" w:rsidP="00EC09D7">
      <w:pPr>
        <w:pStyle w:val="ListParagraph"/>
        <w:rPr>
          <w:rFonts w:cstheme="minorHAnsi"/>
        </w:rPr>
      </w:pPr>
    </w:p>
    <w:p w14:paraId="59775BF3" w14:textId="530F4E2C" w:rsidR="00EC09D7" w:rsidRPr="00F53D4C" w:rsidRDefault="00EC09D7" w:rsidP="00EC09D7">
      <w:pPr>
        <w:pStyle w:val="ListParagraph"/>
        <w:rPr>
          <w:rFonts w:cstheme="minorHAnsi"/>
        </w:rPr>
      </w:pPr>
    </w:p>
    <w:p w14:paraId="0D36C01C" w14:textId="0874A8A6" w:rsidR="00EC09D7" w:rsidRPr="00F53D4C" w:rsidRDefault="00EC09D7" w:rsidP="00EC09D7">
      <w:pPr>
        <w:pStyle w:val="ListParagraph"/>
        <w:rPr>
          <w:rFonts w:cstheme="minorHAnsi"/>
        </w:rPr>
      </w:pPr>
    </w:p>
    <w:p w14:paraId="7E769DCD" w14:textId="2790B5D7" w:rsidR="00EC09D7" w:rsidRPr="00F53D4C" w:rsidRDefault="00EC09D7" w:rsidP="00EC09D7">
      <w:pPr>
        <w:pStyle w:val="ListParagraph"/>
        <w:rPr>
          <w:rFonts w:cstheme="minorHAnsi"/>
        </w:rPr>
      </w:pPr>
    </w:p>
    <w:p w14:paraId="759CB006" w14:textId="1719DBDB" w:rsidR="00EC09D7" w:rsidRPr="00F53D4C" w:rsidRDefault="00EC09D7" w:rsidP="00EC09D7">
      <w:pPr>
        <w:pStyle w:val="ListParagraph"/>
        <w:rPr>
          <w:rFonts w:cstheme="minorHAnsi"/>
        </w:rPr>
      </w:pPr>
    </w:p>
    <w:p w14:paraId="561415D5" w14:textId="5B966BD6" w:rsidR="00EC09D7" w:rsidRPr="00F53D4C" w:rsidRDefault="00EC09D7" w:rsidP="00EC09D7">
      <w:pPr>
        <w:pStyle w:val="ListParagraph"/>
        <w:rPr>
          <w:rFonts w:cstheme="minorHAnsi"/>
        </w:rPr>
      </w:pPr>
    </w:p>
    <w:p w14:paraId="34B3DA51" w14:textId="72CB2CA4" w:rsidR="00EC09D7" w:rsidRPr="00F53D4C" w:rsidRDefault="00EC09D7" w:rsidP="00EC09D7">
      <w:pPr>
        <w:pStyle w:val="ListParagraph"/>
        <w:rPr>
          <w:rFonts w:cstheme="minorHAnsi"/>
        </w:rPr>
      </w:pPr>
    </w:p>
    <w:p w14:paraId="777C79E6" w14:textId="7D5D632A" w:rsidR="00EC09D7" w:rsidRPr="00F53D4C" w:rsidRDefault="00EC09D7" w:rsidP="00EC09D7">
      <w:pPr>
        <w:pStyle w:val="ListParagraph"/>
        <w:rPr>
          <w:rFonts w:cstheme="minorHAnsi"/>
        </w:rPr>
      </w:pPr>
    </w:p>
    <w:p w14:paraId="02B230C8" w14:textId="09061923" w:rsidR="00EC09D7" w:rsidRPr="00F53D4C" w:rsidRDefault="00EC09D7" w:rsidP="00EC09D7">
      <w:pPr>
        <w:pStyle w:val="ListParagraph"/>
        <w:rPr>
          <w:rFonts w:cstheme="minorHAnsi"/>
        </w:rPr>
      </w:pPr>
    </w:p>
    <w:p w14:paraId="49FF1B33" w14:textId="5AC348EF" w:rsidR="00EC09D7" w:rsidRPr="00F53D4C" w:rsidRDefault="00EC09D7" w:rsidP="00EC09D7">
      <w:pPr>
        <w:pStyle w:val="ListParagraph"/>
        <w:rPr>
          <w:rFonts w:cstheme="minorHAnsi"/>
        </w:rPr>
      </w:pPr>
    </w:p>
    <w:p w14:paraId="10D1EC71" w14:textId="606868F1" w:rsidR="00EC09D7" w:rsidRPr="00F53D4C" w:rsidRDefault="00EC09D7" w:rsidP="00EC09D7">
      <w:pPr>
        <w:pStyle w:val="ListParagraph"/>
        <w:rPr>
          <w:rFonts w:cstheme="minorHAnsi"/>
        </w:rPr>
      </w:pPr>
    </w:p>
    <w:p w14:paraId="208EC0BE" w14:textId="1F84EEAD" w:rsidR="00EC09D7" w:rsidRPr="00F53D4C" w:rsidRDefault="00EC09D7" w:rsidP="00EC09D7">
      <w:pPr>
        <w:pStyle w:val="ListParagraph"/>
        <w:rPr>
          <w:rFonts w:cstheme="minorHAnsi"/>
        </w:rPr>
      </w:pPr>
    </w:p>
    <w:p w14:paraId="49C5186C" w14:textId="2946BC34" w:rsidR="00EC09D7" w:rsidRPr="00F53D4C" w:rsidRDefault="00EC09D7" w:rsidP="00EC09D7">
      <w:pPr>
        <w:pStyle w:val="ListParagraph"/>
        <w:rPr>
          <w:rFonts w:cstheme="minorHAnsi"/>
        </w:rPr>
      </w:pPr>
    </w:p>
    <w:p w14:paraId="19AEEFFC" w14:textId="673948E6" w:rsidR="00EC09D7" w:rsidRPr="00F53D4C" w:rsidRDefault="00EC09D7" w:rsidP="00EC09D7">
      <w:pPr>
        <w:pStyle w:val="ListParagraph"/>
        <w:rPr>
          <w:rFonts w:cstheme="minorHAnsi"/>
        </w:rPr>
      </w:pPr>
    </w:p>
    <w:p w14:paraId="1BAE7BCB" w14:textId="0FCFE53A" w:rsidR="00EC09D7" w:rsidRPr="00F53D4C" w:rsidRDefault="00EC09D7" w:rsidP="00EC09D7">
      <w:pPr>
        <w:pStyle w:val="ListParagraph"/>
        <w:rPr>
          <w:rFonts w:cstheme="minorHAnsi"/>
        </w:rPr>
      </w:pPr>
    </w:p>
    <w:p w14:paraId="3599AAAD" w14:textId="6335890F" w:rsidR="00EC09D7" w:rsidRPr="00F53D4C" w:rsidRDefault="00EC09D7" w:rsidP="00EC09D7">
      <w:pPr>
        <w:pStyle w:val="ListParagraph"/>
        <w:rPr>
          <w:rFonts w:cstheme="minorHAnsi"/>
        </w:rPr>
      </w:pPr>
    </w:p>
    <w:p w14:paraId="17D7F8F7" w14:textId="04CC6965" w:rsidR="00EC09D7" w:rsidRPr="00F53D4C" w:rsidRDefault="00EC09D7" w:rsidP="00EC09D7">
      <w:pPr>
        <w:rPr>
          <w:rFonts w:cstheme="minorHAnsi"/>
        </w:rPr>
      </w:pPr>
      <w:r w:rsidRPr="00F53D4C">
        <w:rPr>
          <w:rFonts w:cstheme="minorHAnsi"/>
        </w:rPr>
        <w:lastRenderedPageBreak/>
        <w:t xml:space="preserve">Choice of logs to use: </w:t>
      </w:r>
    </w:p>
    <w:p w14:paraId="263499CB"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there are over seven hundred species of trees in the USA, however, manufacturers only use roughly two dozen of them to build log homes. So, how do you know which species to opt for if you do need to source logs?</w:t>
      </w:r>
    </w:p>
    <w:p w14:paraId="4AFCD0C5"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Choosing the right logs is an important decision that needs to be made at the beginning of your planning process. The logs will determine the overall look and structure of your finished log home, the cost, and how well your home with withstand Mother Nature.</w:t>
      </w:r>
    </w:p>
    <w:p w14:paraId="5FE1EF1B" w14:textId="799EBAF8"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Deciding as to which species of tree you should use to build your log home will fall to several key things; appearance, cost, R-value, decay resistance, sturdiness/stability, and availability.</w:t>
      </w:r>
    </w:p>
    <w:p w14:paraId="5977A5F7" w14:textId="21AE0C0F" w:rsidR="008C4A37" w:rsidRPr="00F53D4C" w:rsidRDefault="00132A7A"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Let’s</w:t>
      </w:r>
      <w:r w:rsidR="008C4A37" w:rsidRPr="00F53D4C">
        <w:rPr>
          <w:rFonts w:asciiTheme="minorHAnsi" w:hAnsiTheme="minorHAnsi" w:cstheme="minorHAnsi"/>
          <w:color w:val="333333"/>
        </w:rPr>
        <w:t xml:space="preserve"> </w:t>
      </w:r>
      <w:proofErr w:type="gramStart"/>
      <w:r w:rsidR="008C4A37" w:rsidRPr="00F53D4C">
        <w:rPr>
          <w:rFonts w:asciiTheme="minorHAnsi" w:hAnsiTheme="minorHAnsi" w:cstheme="minorHAnsi"/>
          <w:color w:val="333333"/>
        </w:rPr>
        <w:t>take a look</w:t>
      </w:r>
      <w:proofErr w:type="gramEnd"/>
      <w:r w:rsidR="008C4A37" w:rsidRPr="00F53D4C">
        <w:rPr>
          <w:rFonts w:asciiTheme="minorHAnsi" w:hAnsiTheme="minorHAnsi" w:cstheme="minorHAnsi"/>
          <w:color w:val="333333"/>
        </w:rPr>
        <w:t xml:space="preserve"> at each of these factors:</w:t>
      </w:r>
    </w:p>
    <w:p w14:paraId="39053947" w14:textId="77777777" w:rsidR="008C4A37" w:rsidRPr="00F53D4C" w:rsidRDefault="008C4A37" w:rsidP="008C4A37">
      <w:pPr>
        <w:shd w:val="clear" w:color="auto" w:fill="FFFFFF"/>
        <w:spacing w:before="75" w:after="60" w:line="510" w:lineRule="atLeast"/>
        <w:outlineLvl w:val="1"/>
        <w:rPr>
          <w:rFonts w:eastAsia="Times New Roman" w:cstheme="minorHAnsi"/>
          <w:color w:val="A8532E"/>
          <w:sz w:val="36"/>
          <w:szCs w:val="36"/>
        </w:rPr>
      </w:pPr>
    </w:p>
    <w:p w14:paraId="156A6E79" w14:textId="736306B5" w:rsidR="008C4A37" w:rsidRPr="008C4A37" w:rsidRDefault="008C4A37" w:rsidP="008C4A37">
      <w:pPr>
        <w:shd w:val="clear" w:color="auto" w:fill="FFFFFF"/>
        <w:spacing w:before="75" w:after="60" w:line="510" w:lineRule="atLeast"/>
        <w:outlineLvl w:val="1"/>
        <w:rPr>
          <w:rFonts w:eastAsia="Times New Roman" w:cstheme="minorHAnsi"/>
          <w:color w:val="A8532E"/>
          <w:sz w:val="36"/>
          <w:szCs w:val="36"/>
        </w:rPr>
      </w:pPr>
      <w:r w:rsidRPr="00F53D4C">
        <w:rPr>
          <w:rFonts w:eastAsia="Times New Roman" w:cstheme="minorHAnsi"/>
          <w:color w:val="A8532E"/>
          <w:sz w:val="36"/>
          <w:szCs w:val="36"/>
        </w:rPr>
        <w:t>Ap</w:t>
      </w:r>
      <w:r w:rsidRPr="008C4A37">
        <w:rPr>
          <w:rFonts w:eastAsia="Times New Roman" w:cstheme="minorHAnsi"/>
          <w:color w:val="A8532E"/>
          <w:sz w:val="36"/>
          <w:szCs w:val="36"/>
        </w:rPr>
        <w:t>pearance</w:t>
      </w:r>
    </w:p>
    <w:p w14:paraId="2F1CCF7B" w14:textId="79465AFE"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F53D4C">
        <w:rPr>
          <w:rFonts w:eastAsia="Times New Roman" w:cstheme="minorHAnsi"/>
          <w:noProof/>
          <w:color w:val="333333"/>
          <w:sz w:val="24"/>
          <w:szCs w:val="24"/>
        </w:rPr>
        <w:drawing>
          <wp:inline distT="0" distB="0" distL="0" distR="0" wp14:anchorId="34863E5F" wp14:editId="6C5AFFB3">
            <wp:extent cx="6858000" cy="2891790"/>
            <wp:effectExtent l="0" t="0" r="0" b="3810"/>
            <wp:docPr id="6" name="Picture 6" descr="Stacked timber lo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tacked timber log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58000" cy="2891790"/>
                    </a:xfrm>
                    <a:prstGeom prst="rect">
                      <a:avLst/>
                    </a:prstGeom>
                    <a:noFill/>
                    <a:ln>
                      <a:noFill/>
                    </a:ln>
                  </pic:spPr>
                </pic:pic>
              </a:graphicData>
            </a:graphic>
          </wp:inline>
        </w:drawing>
      </w:r>
      <w:r w:rsidRPr="008C4A37">
        <w:rPr>
          <w:rFonts w:eastAsia="Times New Roman" w:cstheme="minorHAnsi"/>
          <w:color w:val="333333"/>
          <w:sz w:val="24"/>
          <w:szCs w:val="24"/>
        </w:rPr>
        <w:br/>
        <w:t xml:space="preserve">The look of the logs, and what you find attractive is very much </w:t>
      </w:r>
      <w:r w:rsidR="00132A7A" w:rsidRPr="008C4A37">
        <w:rPr>
          <w:rFonts w:eastAsia="Times New Roman" w:cstheme="minorHAnsi"/>
          <w:color w:val="333333"/>
          <w:sz w:val="24"/>
          <w:szCs w:val="24"/>
        </w:rPr>
        <w:t>dependent</w:t>
      </w:r>
      <w:r w:rsidRPr="008C4A37">
        <w:rPr>
          <w:rFonts w:eastAsia="Times New Roman" w:cstheme="minorHAnsi"/>
          <w:color w:val="333333"/>
          <w:sz w:val="24"/>
          <w:szCs w:val="24"/>
        </w:rPr>
        <w:t xml:space="preserve"> on your personal </w:t>
      </w:r>
      <w:r w:rsidR="00132A7A" w:rsidRPr="008C4A37">
        <w:rPr>
          <w:rFonts w:eastAsia="Times New Roman" w:cstheme="minorHAnsi"/>
          <w:color w:val="333333"/>
          <w:sz w:val="24"/>
          <w:szCs w:val="24"/>
        </w:rPr>
        <w:t>taste,</w:t>
      </w:r>
      <w:r w:rsidRPr="008C4A37">
        <w:rPr>
          <w:rFonts w:eastAsia="Times New Roman" w:cstheme="minorHAnsi"/>
          <w:color w:val="333333"/>
          <w:sz w:val="24"/>
          <w:szCs w:val="24"/>
        </w:rPr>
        <w:t xml:space="preserve"> but you must also bear in mind that the appearance of logs can change when you apply preservatives or through weathering.</w:t>
      </w:r>
    </w:p>
    <w:p w14:paraId="7F506C02" w14:textId="77777777"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color w:val="333333"/>
          <w:sz w:val="24"/>
          <w:szCs w:val="24"/>
        </w:rPr>
        <w:t>If you are selecting your own logs, you will want to make sure they are straight and have a good length of around 10-12m.</w:t>
      </w:r>
    </w:p>
    <w:p w14:paraId="577B7094" w14:textId="77777777" w:rsidR="00197028" w:rsidRPr="00F53D4C" w:rsidRDefault="00197028" w:rsidP="008C4A37">
      <w:pPr>
        <w:shd w:val="clear" w:color="auto" w:fill="FFFFFF"/>
        <w:spacing w:before="75" w:after="60" w:line="510" w:lineRule="atLeast"/>
        <w:outlineLvl w:val="1"/>
        <w:rPr>
          <w:rFonts w:eastAsia="Times New Roman" w:cstheme="minorHAnsi"/>
          <w:color w:val="A8532E"/>
          <w:sz w:val="36"/>
          <w:szCs w:val="36"/>
        </w:rPr>
      </w:pPr>
    </w:p>
    <w:p w14:paraId="0E0F09A0" w14:textId="77777777" w:rsidR="00197028" w:rsidRPr="00F53D4C" w:rsidRDefault="00197028" w:rsidP="008C4A37">
      <w:pPr>
        <w:shd w:val="clear" w:color="auto" w:fill="FFFFFF"/>
        <w:spacing w:before="75" w:after="60" w:line="510" w:lineRule="atLeast"/>
        <w:outlineLvl w:val="1"/>
        <w:rPr>
          <w:rFonts w:eastAsia="Times New Roman" w:cstheme="minorHAnsi"/>
          <w:color w:val="A8532E"/>
          <w:sz w:val="36"/>
          <w:szCs w:val="36"/>
        </w:rPr>
      </w:pPr>
    </w:p>
    <w:p w14:paraId="4B4C901F" w14:textId="359AC89D" w:rsidR="008C4A37" w:rsidRPr="008C4A37" w:rsidRDefault="008C4A37" w:rsidP="008C4A37">
      <w:pPr>
        <w:shd w:val="clear" w:color="auto" w:fill="FFFFFF"/>
        <w:spacing w:before="75" w:after="60" w:line="510" w:lineRule="atLeast"/>
        <w:outlineLvl w:val="1"/>
        <w:rPr>
          <w:rFonts w:eastAsia="Times New Roman" w:cstheme="minorHAnsi"/>
          <w:color w:val="A8532E"/>
          <w:sz w:val="36"/>
          <w:szCs w:val="36"/>
        </w:rPr>
      </w:pPr>
      <w:r w:rsidRPr="008C4A37">
        <w:rPr>
          <w:rFonts w:eastAsia="Times New Roman" w:cstheme="minorHAnsi"/>
          <w:color w:val="A8532E"/>
          <w:sz w:val="36"/>
          <w:szCs w:val="36"/>
        </w:rPr>
        <w:lastRenderedPageBreak/>
        <w:t>Cost</w:t>
      </w:r>
    </w:p>
    <w:p w14:paraId="5341D7CB" w14:textId="1470594A"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sz w:val="24"/>
          <w:szCs w:val="24"/>
        </w:rPr>
        <w:t>The cost of logs </w:t>
      </w:r>
      <w:r w:rsidRPr="008C4A37">
        <w:rPr>
          <w:rFonts w:eastAsia="Times New Roman" w:cstheme="minorHAnsi"/>
          <w:color w:val="333333"/>
          <w:sz w:val="24"/>
          <w:szCs w:val="24"/>
        </w:rPr>
        <w:t>can vary quite largely depending on the species.</w:t>
      </w:r>
    </w:p>
    <w:p w14:paraId="20005B1E" w14:textId="77777777"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color w:val="333333"/>
          <w:sz w:val="24"/>
          <w:szCs w:val="24"/>
        </w:rPr>
        <w:t>Usually, slow-growing species such as northern white cedar are more expensive and fast-growing species such as yellow pine are less expensive.</w:t>
      </w:r>
    </w:p>
    <w:p w14:paraId="48B4559B" w14:textId="77777777"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color w:val="333333"/>
          <w:sz w:val="24"/>
          <w:szCs w:val="24"/>
        </w:rPr>
        <w:t>The price can also be affected by the area in which you live in. If a species of wood is not readily available in your location, you will have the added cost of transportation.</w:t>
      </w:r>
    </w:p>
    <w:p w14:paraId="4944EEA1" w14:textId="77777777" w:rsidR="008C4A37" w:rsidRPr="008C4A37" w:rsidRDefault="008C4A37" w:rsidP="008C4A37">
      <w:pPr>
        <w:shd w:val="clear" w:color="auto" w:fill="FFFFFF"/>
        <w:spacing w:before="75" w:after="60" w:line="510" w:lineRule="atLeast"/>
        <w:outlineLvl w:val="1"/>
        <w:rPr>
          <w:rFonts w:eastAsia="Times New Roman" w:cstheme="minorHAnsi"/>
          <w:color w:val="A8532E"/>
          <w:sz w:val="36"/>
          <w:szCs w:val="36"/>
        </w:rPr>
      </w:pPr>
      <w:r w:rsidRPr="008C4A37">
        <w:rPr>
          <w:rFonts w:eastAsia="Times New Roman" w:cstheme="minorHAnsi"/>
          <w:color w:val="A8532E"/>
          <w:sz w:val="36"/>
          <w:szCs w:val="36"/>
        </w:rPr>
        <w:t>R-Value</w:t>
      </w:r>
    </w:p>
    <w:p w14:paraId="74836FBA" w14:textId="5E47C4D3"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sz w:val="24"/>
          <w:szCs w:val="24"/>
        </w:rPr>
        <w:t>Insulation efficiency </w:t>
      </w:r>
      <w:r w:rsidRPr="008C4A37">
        <w:rPr>
          <w:rFonts w:eastAsia="Times New Roman" w:cstheme="minorHAnsi"/>
          <w:color w:val="333333"/>
          <w:sz w:val="24"/>
          <w:szCs w:val="24"/>
        </w:rPr>
        <w:t xml:space="preserve">varies in different species of </w:t>
      </w:r>
      <w:r w:rsidR="00132A7A" w:rsidRPr="008C4A37">
        <w:rPr>
          <w:rFonts w:eastAsia="Times New Roman" w:cstheme="minorHAnsi"/>
          <w:color w:val="333333"/>
          <w:sz w:val="24"/>
          <w:szCs w:val="24"/>
        </w:rPr>
        <w:t>logs;</w:t>
      </w:r>
      <w:r w:rsidRPr="008C4A37">
        <w:rPr>
          <w:rFonts w:eastAsia="Times New Roman" w:cstheme="minorHAnsi"/>
          <w:color w:val="333333"/>
          <w:sz w:val="24"/>
          <w:szCs w:val="24"/>
        </w:rPr>
        <w:t xml:space="preserve"> however, this is only very marginal and there are lots of other ways to insulate your log cabin and make it as energy efficient as possible, therefore the species you choose won’t have a huge impact.</w:t>
      </w:r>
    </w:p>
    <w:p w14:paraId="71621938" w14:textId="77777777" w:rsidR="008C4A37" w:rsidRPr="008C4A37" w:rsidRDefault="008C4A37" w:rsidP="008C4A37">
      <w:pPr>
        <w:shd w:val="clear" w:color="auto" w:fill="FFFFFF"/>
        <w:spacing w:before="75" w:after="60" w:line="510" w:lineRule="atLeast"/>
        <w:outlineLvl w:val="1"/>
        <w:rPr>
          <w:rFonts w:eastAsia="Times New Roman" w:cstheme="minorHAnsi"/>
          <w:color w:val="A8532E"/>
          <w:sz w:val="36"/>
          <w:szCs w:val="36"/>
        </w:rPr>
      </w:pPr>
      <w:r w:rsidRPr="008C4A37">
        <w:rPr>
          <w:rFonts w:eastAsia="Times New Roman" w:cstheme="minorHAnsi"/>
          <w:color w:val="A8532E"/>
          <w:sz w:val="36"/>
          <w:szCs w:val="36"/>
        </w:rPr>
        <w:t>Decay resistance</w:t>
      </w:r>
    </w:p>
    <w:p w14:paraId="5B6E73DA" w14:textId="701C7EE1" w:rsidR="008C4A37" w:rsidRPr="00F53D4C" w:rsidRDefault="008C4A37" w:rsidP="008C4A37">
      <w:pPr>
        <w:shd w:val="clear" w:color="auto" w:fill="FFFFFF"/>
        <w:spacing w:after="150" w:line="420" w:lineRule="atLeast"/>
        <w:rPr>
          <w:rFonts w:eastAsia="Times New Roman" w:cstheme="minorHAnsi"/>
          <w:color w:val="333333"/>
          <w:sz w:val="24"/>
          <w:szCs w:val="24"/>
        </w:rPr>
      </w:pPr>
      <w:r w:rsidRPr="00F53D4C">
        <w:rPr>
          <w:rFonts w:eastAsia="Times New Roman" w:cstheme="minorHAnsi"/>
          <w:noProof/>
          <w:color w:val="333333"/>
          <w:sz w:val="24"/>
          <w:szCs w:val="24"/>
        </w:rPr>
        <w:drawing>
          <wp:inline distT="0" distB="0" distL="0" distR="0" wp14:anchorId="1D13A33F" wp14:editId="5B793E27">
            <wp:extent cx="6858000" cy="4574540"/>
            <wp:effectExtent l="0" t="0" r="0" b="0"/>
            <wp:docPr id="5" name="Picture 5" descr="Timber dec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mber decay"/>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4574540"/>
                    </a:xfrm>
                    <a:prstGeom prst="rect">
                      <a:avLst/>
                    </a:prstGeom>
                    <a:noFill/>
                    <a:ln>
                      <a:noFill/>
                    </a:ln>
                  </pic:spPr>
                </pic:pic>
              </a:graphicData>
            </a:graphic>
          </wp:inline>
        </w:drawing>
      </w:r>
      <w:r w:rsidRPr="008C4A37">
        <w:rPr>
          <w:rFonts w:eastAsia="Times New Roman" w:cstheme="minorHAnsi"/>
          <w:color w:val="333333"/>
          <w:sz w:val="24"/>
          <w:szCs w:val="24"/>
        </w:rPr>
        <w:br/>
        <w:t>Trees produce their own </w:t>
      </w:r>
      <w:hyperlink r:id="rId9" w:tgtFrame="_blank" w:history="1">
        <w:r w:rsidRPr="008C4A37">
          <w:rPr>
            <w:rFonts w:eastAsia="Times New Roman" w:cstheme="minorHAnsi"/>
            <w:sz w:val="24"/>
            <w:szCs w:val="24"/>
          </w:rPr>
          <w:t>natural decay</w:t>
        </w:r>
      </w:hyperlink>
      <w:r w:rsidRPr="008C4A37">
        <w:rPr>
          <w:rFonts w:eastAsia="Times New Roman" w:cstheme="minorHAnsi"/>
          <w:color w:val="333333"/>
          <w:sz w:val="24"/>
          <w:szCs w:val="24"/>
        </w:rPr>
        <w:t> resistance though toxins. These toxins help the tree to resist attack from insect infestations and fungi.</w:t>
      </w:r>
    </w:p>
    <w:p w14:paraId="418A96A2"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lastRenderedPageBreak/>
        <w:t>The older the tree, the higher the concentration of toxins, so therefore the more heartwood a tree has, the more resistant it is to decay.</w:t>
      </w:r>
    </w:p>
    <w:p w14:paraId="7CC1A668"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Fast-growing species have more sapwood, so are typically less resistant to decay but should not be ruled out as they are easy to protect and maintain with wood preservatives.</w:t>
      </w:r>
    </w:p>
    <w:p w14:paraId="2C19D0A7"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Even the most naturally highly resistant species such as cypress, redwood, and western red cedar, will still require treatment and maintenance.</w:t>
      </w:r>
    </w:p>
    <w:p w14:paraId="75666DA8" w14:textId="77777777"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Stability</w:t>
      </w:r>
    </w:p>
    <w:p w14:paraId="7589C1CF" w14:textId="28052F04"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 xml:space="preserve">Almost all logs are likely to shrink and settle. Other concerns that you may have </w:t>
      </w:r>
      <w:proofErr w:type="gramStart"/>
      <w:r w:rsidRPr="00F53D4C">
        <w:rPr>
          <w:rFonts w:asciiTheme="minorHAnsi" w:hAnsiTheme="minorHAnsi" w:cstheme="minorHAnsi"/>
          <w:color w:val="333333"/>
        </w:rPr>
        <w:t>is</w:t>
      </w:r>
      <w:proofErr w:type="gramEnd"/>
      <w:r w:rsidRPr="00F53D4C">
        <w:rPr>
          <w:rFonts w:asciiTheme="minorHAnsi" w:hAnsiTheme="minorHAnsi" w:cstheme="minorHAnsi"/>
          <w:color w:val="333333"/>
        </w:rPr>
        <w:t xml:space="preserve"> that they will twist, warp and check.</w:t>
      </w:r>
    </w:p>
    <w:p w14:paraId="40DD2519"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You can avoid these concerns becoming a reality and ensure your log cabin is stable and sturdy by choosing appropriate good-quality logs during the selection stage.</w:t>
      </w:r>
    </w:p>
    <w:p w14:paraId="7EE51681" w14:textId="77777777"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Availability</w:t>
      </w:r>
    </w:p>
    <w:p w14:paraId="539B03DE" w14:textId="40C41CEA"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Your choice of log will very much depend on what is available in your local area unless you are willing to pay a premium for transportation costs. Once you have chosen the species of logs you are going to use, you will need to consider where the trees have been grown, and how they are cut and dried.</w:t>
      </w:r>
    </w:p>
    <w:p w14:paraId="7CF031E3" w14:textId="5357C19B"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 xml:space="preserve">Where </w:t>
      </w:r>
      <w:r w:rsidR="00132A7A" w:rsidRPr="00F53D4C">
        <w:rPr>
          <w:rFonts w:asciiTheme="minorHAnsi" w:hAnsiTheme="minorHAnsi" w:cstheme="minorHAnsi"/>
          <w:b w:val="0"/>
          <w:bCs w:val="0"/>
          <w:color w:val="A8532E"/>
        </w:rPr>
        <w:t>are the trees</w:t>
      </w:r>
      <w:r w:rsidRPr="00F53D4C">
        <w:rPr>
          <w:rFonts w:asciiTheme="minorHAnsi" w:hAnsiTheme="minorHAnsi" w:cstheme="minorHAnsi"/>
          <w:b w:val="0"/>
          <w:bCs w:val="0"/>
          <w:color w:val="A8532E"/>
        </w:rPr>
        <w:t xml:space="preserve"> grown?</w:t>
      </w:r>
    </w:p>
    <w:p w14:paraId="67C40C55" w14:textId="77777777" w:rsidR="00197028"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noProof/>
          <w:color w:val="333333"/>
        </w:rPr>
        <w:drawing>
          <wp:inline distT="0" distB="0" distL="0" distR="0" wp14:anchorId="25BB6A44" wp14:editId="390549DC">
            <wp:extent cx="6856240" cy="3752215"/>
            <wp:effectExtent l="0" t="0" r="1905" b="635"/>
            <wp:docPr id="9" name="Picture 9" descr="Where are trees gr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here are trees grow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96952" cy="3774495"/>
                    </a:xfrm>
                    <a:prstGeom prst="rect">
                      <a:avLst/>
                    </a:prstGeom>
                    <a:noFill/>
                    <a:ln>
                      <a:noFill/>
                    </a:ln>
                  </pic:spPr>
                </pic:pic>
              </a:graphicData>
            </a:graphic>
          </wp:inline>
        </w:drawing>
      </w:r>
    </w:p>
    <w:p w14:paraId="25B6D44B" w14:textId="671A0F43"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lastRenderedPageBreak/>
        <w:t>The higher the altitude the trees are grown in, the better.</w:t>
      </w:r>
    </w:p>
    <w:p w14:paraId="71FAFA6A"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Slow-growing trees produce much more dense wood and have tight growth rings which usually yield fewer cracks as the logs are drying.</w:t>
      </w:r>
    </w:p>
    <w:p w14:paraId="4465A50D"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 xml:space="preserve">Many trees are now grown in tree farms, to keep up with the demand for trees needed. This results in </w:t>
      </w:r>
      <w:proofErr w:type="gramStart"/>
      <w:r w:rsidRPr="00F53D4C">
        <w:rPr>
          <w:rFonts w:asciiTheme="minorHAnsi" w:hAnsiTheme="minorHAnsi" w:cstheme="minorHAnsi"/>
          <w:color w:val="333333"/>
        </w:rPr>
        <w:t>less</w:t>
      </w:r>
      <w:proofErr w:type="gramEnd"/>
      <w:r w:rsidRPr="00F53D4C">
        <w:rPr>
          <w:rFonts w:asciiTheme="minorHAnsi" w:hAnsiTheme="minorHAnsi" w:cstheme="minorHAnsi"/>
          <w:color w:val="333333"/>
        </w:rPr>
        <w:t xml:space="preserve"> resistant trees as they have not had the time to develop as many concentrated toxins as a tree grown over a longer period of time.</w:t>
      </w:r>
    </w:p>
    <w:p w14:paraId="0A79B6F9"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Trees that are grown quickly are more likely to be mostly </w:t>
      </w:r>
      <w:hyperlink r:id="rId11" w:anchor="Heartwood_and_sapwood" w:tgtFrame="_blank" w:history="1">
        <w:r w:rsidRPr="00F53D4C">
          <w:rPr>
            <w:rStyle w:val="Hyperlink"/>
            <w:rFonts w:asciiTheme="minorHAnsi" w:hAnsiTheme="minorHAnsi" w:cstheme="minorHAnsi"/>
            <w:color w:val="auto"/>
            <w:u w:val="none"/>
          </w:rPr>
          <w:t>sapwood</w:t>
        </w:r>
      </w:hyperlink>
      <w:r w:rsidRPr="00F53D4C">
        <w:rPr>
          <w:rFonts w:asciiTheme="minorHAnsi" w:hAnsiTheme="minorHAnsi" w:cstheme="minorHAnsi"/>
          <w:color w:val="333333"/>
        </w:rPr>
        <w:t> too, which will lead to a log cabin which is prone to shrink and warp more substantially.</w:t>
      </w:r>
    </w:p>
    <w:p w14:paraId="7A6D1A5D" w14:textId="77777777"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When and how the wood is cut?</w:t>
      </w:r>
    </w:p>
    <w:p w14:paraId="46994C8F" w14:textId="59D2405A"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noProof/>
          <w:color w:val="333333"/>
        </w:rPr>
        <w:drawing>
          <wp:inline distT="0" distB="0" distL="0" distR="0" wp14:anchorId="21E8867A" wp14:editId="1258200D">
            <wp:extent cx="6858000" cy="2117725"/>
            <wp:effectExtent l="0" t="0" r="0" b="0"/>
            <wp:docPr id="8" name="Picture 8" descr="Cutting a piece of w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tting a piece of woo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0" cy="2117725"/>
                    </a:xfrm>
                    <a:prstGeom prst="rect">
                      <a:avLst/>
                    </a:prstGeom>
                    <a:noFill/>
                    <a:ln>
                      <a:noFill/>
                    </a:ln>
                  </pic:spPr>
                </pic:pic>
              </a:graphicData>
            </a:graphic>
          </wp:inline>
        </w:drawing>
      </w:r>
      <w:r w:rsidRPr="00F53D4C">
        <w:rPr>
          <w:rFonts w:asciiTheme="minorHAnsi" w:hAnsiTheme="minorHAnsi" w:cstheme="minorHAnsi"/>
          <w:color w:val="333333"/>
        </w:rPr>
        <w:br/>
        <w:t xml:space="preserve">Logs should </w:t>
      </w:r>
      <w:r w:rsidRPr="00F53D4C">
        <w:rPr>
          <w:rFonts w:asciiTheme="minorHAnsi" w:hAnsiTheme="minorHAnsi" w:cstheme="minorHAnsi"/>
        </w:rPr>
        <w:t>be </w:t>
      </w:r>
      <w:hyperlink r:id="rId13" w:tgtFrame="_blank" w:history="1">
        <w:r w:rsidRPr="00F53D4C">
          <w:rPr>
            <w:rStyle w:val="Hyperlink"/>
            <w:rFonts w:asciiTheme="minorHAnsi" w:hAnsiTheme="minorHAnsi" w:cstheme="minorHAnsi"/>
            <w:color w:val="auto"/>
            <w:u w:val="none"/>
          </w:rPr>
          <w:t>felled in the winter</w:t>
        </w:r>
      </w:hyperlink>
      <w:r w:rsidRPr="00F53D4C">
        <w:rPr>
          <w:rFonts w:asciiTheme="minorHAnsi" w:hAnsiTheme="minorHAnsi" w:cstheme="minorHAnsi"/>
          <w:color w:val="333333"/>
        </w:rPr>
        <w:t>; to make sure the sap content is at is lowest.</w:t>
      </w:r>
    </w:p>
    <w:p w14:paraId="021ADDA6"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If you are buying logs from a manufacturer, it is important to also ask them which cut off the log they use.</w:t>
      </w:r>
    </w:p>
    <w:p w14:paraId="5BB5D8A8"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Although more expensive, you ideally want it to be mostly heartwood, the strongest part of the tree, and not the sides of the log.</w:t>
      </w:r>
    </w:p>
    <w:p w14:paraId="6A459D71" w14:textId="3F798FB0"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How the logs are dried?</w:t>
      </w:r>
    </w:p>
    <w:p w14:paraId="0D91C640" w14:textId="0D60A6C3" w:rsidR="00197028" w:rsidRPr="00F53D4C" w:rsidRDefault="00197028" w:rsidP="00197028">
      <w:pPr>
        <w:rPr>
          <w:rFonts w:eastAsia="Times New Roman" w:cstheme="minorHAnsi"/>
          <w:color w:val="000000" w:themeColor="text1"/>
          <w:sz w:val="28"/>
          <w:szCs w:val="28"/>
          <w14:textOutline w14:w="0" w14:cap="flat" w14:cmpd="sng" w14:algn="ctr">
            <w14:noFill/>
            <w14:prstDash w14:val="solid"/>
            <w14:round/>
          </w14:textOutline>
        </w:rPr>
      </w:pPr>
      <w:r w:rsidRPr="00F53D4C">
        <w:rPr>
          <w:rFonts w:eastAsia="Times New Roman" w:cstheme="minorHAnsi"/>
          <w:color w:val="000000" w:themeColor="text1"/>
          <w:sz w:val="28"/>
          <w:szCs w:val="28"/>
          <w14:textOutline w14:w="0" w14:cap="flat" w14:cmpd="sng" w14:algn="ctr">
            <w14:noFill/>
            <w14:prstDash w14:val="solid"/>
            <w14:round/>
          </w14:textOutline>
        </w:rPr>
        <w:t xml:space="preserve">The logs in log houses have a varying degree of moisture content; all logs have moisture when freshly cut. In the case of handcrafted logs moisture will naturally leave the timber, drying it out until it stabilizes with its climate. This drying-out causes movement and shrinking of the log's diameter. As logs and timbers dry, the differential shrinkage (radial versus tangential) causes small cracks (known as "checks") to open slowly over time. Checking is a natural process in both air- and kiln-dried logs. This occurs in all log houses regardless of construction method or how the timber is allowed to </w:t>
      </w:r>
      <w:r w:rsidR="00132A7A" w:rsidRPr="00F53D4C">
        <w:rPr>
          <w:rFonts w:eastAsia="Times New Roman" w:cstheme="minorHAnsi"/>
          <w:color w:val="000000" w:themeColor="text1"/>
          <w:sz w:val="28"/>
          <w:szCs w:val="28"/>
          <w14:textOutline w14:w="0" w14:cap="flat" w14:cmpd="sng" w14:algn="ctr">
            <w14:noFill/>
            <w14:prstDash w14:val="solid"/>
            <w14:round/>
          </w14:textOutline>
        </w:rPr>
        <w:t>dry and</w:t>
      </w:r>
      <w:r w:rsidRPr="00F53D4C">
        <w:rPr>
          <w:rFonts w:eastAsia="Times New Roman" w:cstheme="minorHAnsi"/>
          <w:color w:val="000000" w:themeColor="text1"/>
          <w:sz w:val="28"/>
          <w:szCs w:val="28"/>
          <w14:textOutline w14:w="0" w14:cap="flat" w14:cmpd="sng" w14:algn="ctr">
            <w14:noFill/>
            <w14:prstDash w14:val="solid"/>
            <w14:round/>
          </w14:textOutline>
        </w:rPr>
        <w:t xml:space="preserve"> is considered normal.</w:t>
      </w:r>
    </w:p>
    <w:p w14:paraId="40A3D778" w14:textId="1F138471" w:rsidR="00197028" w:rsidRPr="00F53D4C" w:rsidRDefault="00197028" w:rsidP="00197028">
      <w:pPr>
        <w:rPr>
          <w:rFonts w:eastAsia="Times New Roman" w:cstheme="minorHAnsi"/>
          <w:color w:val="000000" w:themeColor="text1"/>
          <w:sz w:val="28"/>
          <w:szCs w:val="28"/>
          <w14:textOutline w14:w="0" w14:cap="flat" w14:cmpd="sng" w14:algn="ctr">
            <w14:noFill/>
            <w14:prstDash w14:val="solid"/>
            <w14:round/>
          </w14:textOutline>
        </w:rPr>
      </w:pPr>
      <w:r w:rsidRPr="00F53D4C">
        <w:rPr>
          <w:rFonts w:eastAsia="Times New Roman" w:cstheme="minorHAnsi"/>
          <w:color w:val="000000" w:themeColor="text1"/>
          <w:sz w:val="28"/>
          <w:szCs w:val="28"/>
          <w14:textOutline w14:w="0" w14:cap="flat" w14:cmpd="sng" w14:algn="ctr">
            <w14:noFill/>
            <w14:prstDash w14:val="solid"/>
            <w14:round/>
          </w14:textOutline>
        </w:rPr>
        <w:t>Three main types of drying:</w:t>
      </w:r>
    </w:p>
    <w:p w14:paraId="4ACCB1F3" w14:textId="5E42F5F5" w:rsidR="00197028" w:rsidRPr="00F53D4C" w:rsidRDefault="00197028" w:rsidP="00197028">
      <w:pPr>
        <w:rPr>
          <w:rFonts w:eastAsia="Times New Roman" w:cstheme="minorHAnsi"/>
          <w:color w:val="000000" w:themeColor="text1"/>
          <w:sz w:val="28"/>
          <w:szCs w:val="28"/>
          <w14:textOutline w14:w="0" w14:cap="flat" w14:cmpd="sng" w14:algn="ctr">
            <w14:noFill/>
            <w14:prstDash w14:val="solid"/>
            <w14:round/>
          </w14:textOutline>
        </w:rPr>
      </w:pPr>
      <w:r w:rsidRPr="00F53D4C">
        <w:rPr>
          <w:rFonts w:eastAsia="Times New Roman" w:cstheme="minorHAnsi"/>
          <w:color w:val="000000" w:themeColor="text1"/>
          <w:sz w:val="28"/>
          <w:szCs w:val="28"/>
          <w14:textOutline w14:w="0" w14:cap="flat" w14:cmpd="sng" w14:algn="ctr">
            <w14:noFill/>
            <w14:prstDash w14:val="solid"/>
            <w14:round/>
          </w14:textOutline>
        </w:rPr>
        <w:lastRenderedPageBreak/>
        <w:t xml:space="preserve">Green Drying – After construction green logs dry in service in use of the log building.  Within about four years, green logs reach equilibrium with local conditions and have moisture content between 6% and 12% depending on Local climate, season and </w:t>
      </w:r>
      <w:proofErr w:type="gramStart"/>
      <w:r w:rsidRPr="00F53D4C">
        <w:rPr>
          <w:rFonts w:eastAsia="Times New Roman" w:cstheme="minorHAnsi"/>
          <w:color w:val="000000" w:themeColor="text1"/>
          <w:sz w:val="28"/>
          <w:szCs w:val="28"/>
          <w14:textOutline w14:w="0" w14:cap="flat" w14:cmpd="sng" w14:algn="ctr">
            <w14:noFill/>
            <w14:prstDash w14:val="solid"/>
            <w14:round/>
          </w14:textOutline>
        </w:rPr>
        <w:t>location</w:t>
      </w:r>
      <w:proofErr w:type="gramEnd"/>
    </w:p>
    <w:p w14:paraId="49E2AF84" w14:textId="3E16BF54" w:rsidR="00197028" w:rsidRPr="00F53D4C" w:rsidRDefault="00197028" w:rsidP="00197028">
      <w:pPr>
        <w:rPr>
          <w:rFonts w:eastAsia="Times New Roman" w:cstheme="minorHAnsi"/>
          <w:color w:val="000000" w:themeColor="text1"/>
          <w:sz w:val="28"/>
          <w:szCs w:val="28"/>
          <w14:textOutline w14:w="0" w14:cap="flat" w14:cmpd="sng" w14:algn="ctr">
            <w14:noFill/>
            <w14:prstDash w14:val="solid"/>
            <w14:round/>
          </w14:textOutline>
        </w:rPr>
      </w:pPr>
      <w:r w:rsidRPr="00F53D4C">
        <w:rPr>
          <w:rFonts w:eastAsia="Times New Roman" w:cstheme="minorHAnsi"/>
          <w:color w:val="000000" w:themeColor="text1"/>
          <w:sz w:val="28"/>
          <w:szCs w:val="28"/>
          <w14:textOutline w14:w="0" w14:cap="flat" w14:cmpd="sng" w14:algn="ctr">
            <w14:noFill/>
            <w14:prstDash w14:val="solid"/>
            <w14:round/>
          </w14:textOutline>
        </w:rPr>
        <w:t xml:space="preserve">Air Dried Logs – Allow fresh cut logs to sit outside in the open air to dry naturally.  The timbers are stacked with Spacers (known as “stickers”) between them.  This process allows the moisture to fall as the timber dries.  A log with a diameter of 8 inches will usually reach equilibrium in about 18 months.  Air circulation is </w:t>
      </w:r>
      <w:r w:rsidR="00132A7A" w:rsidRPr="00F53D4C">
        <w:rPr>
          <w:rFonts w:eastAsia="Times New Roman" w:cstheme="minorHAnsi"/>
          <w:color w:val="000000" w:themeColor="text1"/>
          <w:sz w:val="28"/>
          <w:szCs w:val="28"/>
          <w14:textOutline w14:w="0" w14:cap="flat" w14:cmpd="sng" w14:algn="ctr">
            <w14:noFill/>
            <w14:prstDash w14:val="solid"/>
            <w14:round/>
          </w14:textOutline>
        </w:rPr>
        <w:t>critical,</w:t>
      </w:r>
      <w:r w:rsidRPr="00F53D4C">
        <w:rPr>
          <w:rFonts w:eastAsia="Times New Roman" w:cstheme="minorHAnsi"/>
          <w:color w:val="000000" w:themeColor="text1"/>
          <w:sz w:val="28"/>
          <w:szCs w:val="28"/>
          <w14:textOutline w14:w="0" w14:cap="flat" w14:cmpd="sng" w14:algn="ctr">
            <w14:noFill/>
            <w14:prstDash w14:val="solid"/>
            <w14:round/>
          </w14:textOutline>
        </w:rPr>
        <w:t xml:space="preserve"> or the logs may begin to rot before </w:t>
      </w:r>
      <w:r w:rsidR="00132A7A" w:rsidRPr="00F53D4C">
        <w:rPr>
          <w:rFonts w:eastAsia="Times New Roman" w:cstheme="minorHAnsi"/>
          <w:color w:val="000000" w:themeColor="text1"/>
          <w:sz w:val="28"/>
          <w:szCs w:val="28"/>
          <w14:textOutline w14:w="0" w14:cap="flat" w14:cmpd="sng" w14:algn="ctr">
            <w14:noFill/>
            <w14:prstDash w14:val="solid"/>
            <w14:round/>
          </w14:textOutline>
        </w:rPr>
        <w:t>properly</w:t>
      </w:r>
      <w:r w:rsidRPr="00F53D4C">
        <w:rPr>
          <w:rFonts w:eastAsia="Times New Roman" w:cstheme="minorHAnsi"/>
          <w:color w:val="000000" w:themeColor="text1"/>
          <w:sz w:val="28"/>
          <w:szCs w:val="28"/>
          <w14:textOutline w14:w="0" w14:cap="flat" w14:cmpd="sng" w14:algn="ctr">
            <w14:noFill/>
            <w14:prstDash w14:val="solid"/>
            <w14:round/>
          </w14:textOutline>
        </w:rPr>
        <w:t xml:space="preserve"> drying especially in humid regions.  The logs must be kept under some type of cover to reduce the impact of rain and snow elements on the drying process.</w:t>
      </w:r>
    </w:p>
    <w:p w14:paraId="43C08B09" w14:textId="5A03B407" w:rsidR="00197028" w:rsidRPr="00F53D4C" w:rsidRDefault="00197028" w:rsidP="00197028">
      <w:pPr>
        <w:rPr>
          <w:rFonts w:eastAsia="Times New Roman" w:cstheme="minorHAnsi"/>
          <w:color w:val="000000" w:themeColor="text1"/>
          <w:sz w:val="28"/>
          <w:szCs w:val="28"/>
          <w14:textOutline w14:w="0" w14:cap="flat" w14:cmpd="sng" w14:algn="ctr">
            <w14:noFill/>
            <w14:prstDash w14:val="solid"/>
            <w14:round/>
          </w14:textOutline>
        </w:rPr>
      </w:pPr>
      <w:r w:rsidRPr="00F53D4C">
        <w:rPr>
          <w:rFonts w:eastAsia="Times New Roman" w:cstheme="minorHAnsi"/>
          <w:color w:val="000000" w:themeColor="text1"/>
          <w:sz w:val="28"/>
          <w:szCs w:val="28"/>
          <w14:textOutline w14:w="0" w14:cap="flat" w14:cmpd="sng" w14:algn="ctr">
            <w14:noFill/>
            <w14:prstDash w14:val="solid"/>
            <w14:round/>
          </w14:textOutline>
        </w:rPr>
        <w:t xml:space="preserve">Kiln dried logs – Green timber is placed inside a large oven where the moisture is removed from them.  These logs can suffer severe </w:t>
      </w:r>
      <w:r w:rsidR="00132A7A" w:rsidRPr="00F53D4C">
        <w:rPr>
          <w:rFonts w:eastAsia="Times New Roman" w:cstheme="minorHAnsi"/>
          <w:color w:val="000000" w:themeColor="text1"/>
          <w:sz w:val="28"/>
          <w:szCs w:val="28"/>
          <w14:textOutline w14:w="0" w14:cap="flat" w14:cmpd="sng" w14:algn="ctr">
            <w14:noFill/>
            <w14:prstDash w14:val="solid"/>
            <w14:round/>
          </w14:textOutline>
        </w:rPr>
        <w:t>checking</w:t>
      </w:r>
      <w:r w:rsidRPr="00F53D4C">
        <w:rPr>
          <w:rFonts w:eastAsia="Times New Roman" w:cstheme="minorHAnsi"/>
          <w:color w:val="000000" w:themeColor="text1"/>
          <w:sz w:val="28"/>
          <w:szCs w:val="28"/>
          <w14:textOutline w14:w="0" w14:cap="flat" w14:cmpd="sng" w14:algn="ctr">
            <w14:noFill/>
            <w14:prstDash w14:val="solid"/>
            <w14:round/>
          </w14:textOutline>
        </w:rPr>
        <w:t xml:space="preserve"> and cracking if the kiln controls are not properly maintained and monitored.  Use of a kiln can reduce the drying time from many months to several weeks. Kiln dried logs can be expected to shrink and settle over time, but to a lesser extent than green logs.</w:t>
      </w:r>
    </w:p>
    <w:p w14:paraId="1158088F" w14:textId="77777777" w:rsidR="008C4A37" w:rsidRPr="00F53D4C" w:rsidRDefault="008C4A37" w:rsidP="008C4A37">
      <w:pPr>
        <w:pStyle w:val="Heading2"/>
        <w:shd w:val="clear" w:color="auto" w:fill="FFFFFF"/>
        <w:spacing w:before="75" w:beforeAutospacing="0" w:after="60" w:afterAutospacing="0" w:line="510" w:lineRule="atLeast"/>
        <w:rPr>
          <w:rFonts w:asciiTheme="minorHAnsi" w:hAnsiTheme="minorHAnsi" w:cstheme="minorHAnsi"/>
          <w:b w:val="0"/>
          <w:bCs w:val="0"/>
          <w:color w:val="A8532E"/>
        </w:rPr>
      </w:pPr>
      <w:r w:rsidRPr="00F53D4C">
        <w:rPr>
          <w:rFonts w:asciiTheme="minorHAnsi" w:hAnsiTheme="minorHAnsi" w:cstheme="minorHAnsi"/>
          <w:b w:val="0"/>
          <w:bCs w:val="0"/>
          <w:color w:val="A8532E"/>
        </w:rPr>
        <w:t>Log Types</w:t>
      </w:r>
    </w:p>
    <w:p w14:paraId="794D158F" w14:textId="389BEF49"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noProof/>
          <w:color w:val="333333"/>
        </w:rPr>
        <w:drawing>
          <wp:inline distT="0" distB="0" distL="0" distR="0" wp14:anchorId="707BACA4" wp14:editId="0F64F28B">
            <wp:extent cx="6858000" cy="4574540"/>
            <wp:effectExtent l="0" t="0" r="0" b="0"/>
            <wp:docPr id="7" name="Picture 7" descr="Log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Log Type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858000" cy="4574540"/>
                    </a:xfrm>
                    <a:prstGeom prst="rect">
                      <a:avLst/>
                    </a:prstGeom>
                    <a:noFill/>
                    <a:ln>
                      <a:noFill/>
                    </a:ln>
                  </pic:spPr>
                </pic:pic>
              </a:graphicData>
            </a:graphic>
          </wp:inline>
        </w:drawing>
      </w:r>
      <w:r w:rsidRPr="00F53D4C">
        <w:rPr>
          <w:rFonts w:asciiTheme="minorHAnsi" w:hAnsiTheme="minorHAnsi" w:cstheme="minorHAnsi"/>
          <w:color w:val="333333"/>
        </w:rPr>
        <w:br/>
        <w:t xml:space="preserve">The most popular logs used to build log home are very much </w:t>
      </w:r>
      <w:r w:rsidR="00132A7A" w:rsidRPr="00F53D4C">
        <w:rPr>
          <w:rFonts w:asciiTheme="minorHAnsi" w:hAnsiTheme="minorHAnsi" w:cstheme="minorHAnsi"/>
          <w:color w:val="333333"/>
        </w:rPr>
        <w:t>dependent</w:t>
      </w:r>
      <w:r w:rsidRPr="00F53D4C">
        <w:rPr>
          <w:rFonts w:asciiTheme="minorHAnsi" w:hAnsiTheme="minorHAnsi" w:cstheme="minorHAnsi"/>
          <w:color w:val="333333"/>
        </w:rPr>
        <w:t xml:space="preserve"> on the trees grown in each area, or the availability and cost of trees in a particular area. These are the most common trees used:</w:t>
      </w:r>
    </w:p>
    <w:p w14:paraId="1D411752"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Style w:val="Strong"/>
          <w:rFonts w:asciiTheme="minorHAnsi" w:eastAsiaTheme="majorEastAsia" w:hAnsiTheme="minorHAnsi" w:cstheme="minorHAnsi"/>
          <w:color w:val="333333"/>
        </w:rPr>
        <w:lastRenderedPageBreak/>
        <w:t>America</w:t>
      </w:r>
      <w:r w:rsidRPr="00F53D4C">
        <w:rPr>
          <w:rFonts w:asciiTheme="minorHAnsi" w:hAnsiTheme="minorHAnsi" w:cstheme="minorHAnsi"/>
          <w:color w:val="333333"/>
        </w:rPr>
        <w:br/>
        <w:t>Pine (white, yellow, and red) Eastern or Western white Cedar, Cypress, Spruce, Fir, Hemlock, Ponderosa Pine, Lodgepole Pine, and hardwoods such as Oak, Poplar, and Walnut.</w:t>
      </w:r>
    </w:p>
    <w:p w14:paraId="65286EBE"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Style w:val="Strong"/>
          <w:rFonts w:asciiTheme="minorHAnsi" w:eastAsiaTheme="majorEastAsia" w:hAnsiTheme="minorHAnsi" w:cstheme="minorHAnsi"/>
          <w:color w:val="333333"/>
        </w:rPr>
        <w:t>Europe</w:t>
      </w:r>
      <w:r w:rsidRPr="00F53D4C">
        <w:rPr>
          <w:rFonts w:asciiTheme="minorHAnsi" w:hAnsiTheme="minorHAnsi" w:cstheme="minorHAnsi"/>
          <w:color w:val="333333"/>
        </w:rPr>
        <w:br/>
        <w:t>Spruce, Pine</w:t>
      </w:r>
    </w:p>
    <w:p w14:paraId="5B2D5393" w14:textId="3F5A2564" w:rsidR="008C4A37"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Style w:val="Strong"/>
          <w:rFonts w:asciiTheme="minorHAnsi" w:eastAsiaTheme="majorEastAsia" w:hAnsiTheme="minorHAnsi" w:cstheme="minorHAnsi"/>
          <w:color w:val="333333"/>
        </w:rPr>
        <w:t>Australia</w:t>
      </w:r>
      <w:r w:rsidRPr="00F53D4C">
        <w:rPr>
          <w:rFonts w:asciiTheme="minorHAnsi" w:hAnsiTheme="minorHAnsi" w:cstheme="minorHAnsi"/>
          <w:color w:val="333333"/>
        </w:rPr>
        <w:br/>
        <w:t>Douglas fir, Cypress, Larch, Redwood</w:t>
      </w:r>
    </w:p>
    <w:p w14:paraId="00593B2F" w14:textId="6DFE1088" w:rsidR="00DB10F7" w:rsidRPr="00F53D4C" w:rsidRDefault="00DB10F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Pr>
          <w:rFonts w:asciiTheme="minorHAnsi" w:hAnsiTheme="minorHAnsi" w:cstheme="minorHAnsi"/>
          <w:color w:val="333333"/>
        </w:rPr>
        <w:t xml:space="preserve">Logs are a renewable resource.  Wise and selective use of our trees and our </w:t>
      </w:r>
      <w:r w:rsidR="00132A7A">
        <w:rPr>
          <w:rFonts w:asciiTheme="minorHAnsi" w:hAnsiTheme="minorHAnsi" w:cstheme="minorHAnsi"/>
          <w:color w:val="333333"/>
        </w:rPr>
        <w:t>forestry</w:t>
      </w:r>
      <w:r>
        <w:rPr>
          <w:rFonts w:asciiTheme="minorHAnsi" w:hAnsiTheme="minorHAnsi" w:cstheme="minorHAnsi"/>
          <w:color w:val="333333"/>
        </w:rPr>
        <w:t xml:space="preserve"> practices must be seriously re-evaluated.  Clear-cut practices, reforestation, and selective </w:t>
      </w:r>
      <w:r w:rsidR="00132A7A">
        <w:rPr>
          <w:rFonts w:asciiTheme="minorHAnsi" w:hAnsiTheme="minorHAnsi" w:cstheme="minorHAnsi"/>
          <w:color w:val="333333"/>
        </w:rPr>
        <w:t>logging</w:t>
      </w:r>
      <w:r>
        <w:rPr>
          <w:rFonts w:asciiTheme="minorHAnsi" w:hAnsiTheme="minorHAnsi" w:cstheme="minorHAnsi"/>
          <w:color w:val="333333"/>
        </w:rPr>
        <w:t xml:space="preserve"> are all influencing what logs are available.  The log builder can make efficient use of our forest heritage. Building with logs can make sense.  What it’s built with and how ensure it’s most efficient and effective use as a priority.</w:t>
      </w:r>
    </w:p>
    <w:p w14:paraId="74EC2576" w14:textId="77777777"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sidRPr="00F53D4C">
        <w:rPr>
          <w:rFonts w:asciiTheme="minorHAnsi" w:hAnsiTheme="minorHAnsi" w:cstheme="minorHAnsi"/>
          <w:color w:val="333333"/>
        </w:rPr>
        <w:t>Let’s take a better look at each species of tree. It is difficult to call which one species is the best, choosing your logs is very particular to the individual and the area in which you are intending to build. Hopefully, the following breakdown will help you to think about the most suitable logs for you to use:</w:t>
      </w:r>
    </w:p>
    <w:p w14:paraId="4CFA6CFA" w14:textId="77777777" w:rsidR="008C4A37" w:rsidRPr="00F53D4C" w:rsidRDefault="008C4A37" w:rsidP="008C4A37">
      <w:pPr>
        <w:shd w:val="clear" w:color="auto" w:fill="FFFFFF"/>
        <w:spacing w:after="150" w:line="420" w:lineRule="atLeast"/>
        <w:rPr>
          <w:rFonts w:eastAsia="Times New Roman" w:cstheme="minorHAnsi"/>
          <w:color w:val="333333"/>
          <w:sz w:val="24"/>
          <w:szCs w:val="24"/>
        </w:rPr>
      </w:pPr>
      <w:r w:rsidRPr="00F53D4C">
        <w:rPr>
          <w:rFonts w:eastAsia="Times New Roman" w:cstheme="minorHAnsi"/>
          <w:noProof/>
          <w:color w:val="0000EE"/>
          <w:sz w:val="24"/>
          <w:szCs w:val="24"/>
        </w:rPr>
        <w:lastRenderedPageBreak/>
        <w:drawing>
          <wp:inline distT="0" distB="0" distL="0" distR="0" wp14:anchorId="579358D0" wp14:editId="6D845596">
            <wp:extent cx="6393976" cy="14071254"/>
            <wp:effectExtent l="0" t="0" r="6985" b="6985"/>
            <wp:docPr id="10" name="Picture 10" descr="Table of Wood">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able of Wood">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36753" cy="14165394"/>
                    </a:xfrm>
                    <a:prstGeom prst="rect">
                      <a:avLst/>
                    </a:prstGeom>
                    <a:noFill/>
                    <a:ln>
                      <a:noFill/>
                    </a:ln>
                  </pic:spPr>
                </pic:pic>
              </a:graphicData>
            </a:graphic>
          </wp:inline>
        </w:drawing>
      </w:r>
    </w:p>
    <w:p w14:paraId="35E4C590" w14:textId="69110505" w:rsidR="008C4A37" w:rsidRP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color w:val="333333"/>
          <w:sz w:val="24"/>
          <w:szCs w:val="24"/>
        </w:rPr>
        <w:lastRenderedPageBreak/>
        <w:t>You should now be in a better position to see which type of wood species you prefer based on:</w:t>
      </w:r>
    </w:p>
    <w:p w14:paraId="247C07EC"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Appearance</w:t>
      </w:r>
    </w:p>
    <w:p w14:paraId="45489DB5"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Cost</w:t>
      </w:r>
    </w:p>
    <w:p w14:paraId="0DD712B5"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Insulation (R-Value)</w:t>
      </w:r>
    </w:p>
    <w:p w14:paraId="0EF55717"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Decay resistance</w:t>
      </w:r>
    </w:p>
    <w:p w14:paraId="751ABCB5"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Stability</w:t>
      </w:r>
    </w:p>
    <w:p w14:paraId="1DC6642B" w14:textId="77777777" w:rsidR="008C4A37" w:rsidRPr="008C4A37" w:rsidRDefault="008C4A37" w:rsidP="008C4A37">
      <w:pPr>
        <w:numPr>
          <w:ilvl w:val="0"/>
          <w:numId w:val="2"/>
        </w:numPr>
        <w:shd w:val="clear" w:color="auto" w:fill="FFFFFF"/>
        <w:spacing w:after="0" w:line="420" w:lineRule="atLeast"/>
        <w:ind w:left="1020"/>
        <w:rPr>
          <w:rFonts w:eastAsia="Times New Roman" w:cstheme="minorHAnsi"/>
          <w:color w:val="333333"/>
          <w:sz w:val="21"/>
          <w:szCs w:val="21"/>
        </w:rPr>
      </w:pPr>
      <w:r w:rsidRPr="008C4A37">
        <w:rPr>
          <w:rFonts w:eastAsia="Times New Roman" w:cstheme="minorHAnsi"/>
          <w:color w:val="333333"/>
          <w:sz w:val="21"/>
          <w:szCs w:val="21"/>
        </w:rPr>
        <w:t>Availability in your location.</w:t>
      </w:r>
    </w:p>
    <w:p w14:paraId="5EFD7533" w14:textId="14A20D1E" w:rsidR="008C4A37" w:rsidRDefault="008C4A37" w:rsidP="008C4A37">
      <w:pPr>
        <w:shd w:val="clear" w:color="auto" w:fill="FFFFFF"/>
        <w:spacing w:after="150" w:line="420" w:lineRule="atLeast"/>
        <w:rPr>
          <w:rFonts w:eastAsia="Times New Roman" w:cstheme="minorHAnsi"/>
          <w:color w:val="333333"/>
          <w:sz w:val="24"/>
          <w:szCs w:val="24"/>
        </w:rPr>
      </w:pPr>
      <w:r w:rsidRPr="008C4A37">
        <w:rPr>
          <w:rFonts w:eastAsia="Times New Roman" w:cstheme="minorHAnsi"/>
          <w:color w:val="333333"/>
          <w:sz w:val="24"/>
          <w:szCs w:val="24"/>
        </w:rPr>
        <w:t>Regardless of which logs you end up choosing to build your log cabin home, you need to ensure that your cabin is well designed during the planning process to allow for shrinkage, that your logs are treated appropriately before construction and that you continue to maintain the logs well upon completion.</w:t>
      </w:r>
    </w:p>
    <w:p w14:paraId="27DDF198" w14:textId="2538D802" w:rsidR="00C44B07" w:rsidRDefault="00C44B07" w:rsidP="008C4A37">
      <w:pPr>
        <w:shd w:val="clear" w:color="auto" w:fill="FFFFFF"/>
        <w:spacing w:after="150" w:line="420" w:lineRule="atLeast"/>
        <w:rPr>
          <w:rFonts w:eastAsia="Times New Roman" w:cstheme="minorHAnsi"/>
          <w:color w:val="333333"/>
          <w:sz w:val="24"/>
          <w:szCs w:val="24"/>
        </w:rPr>
      </w:pPr>
    </w:p>
    <w:p w14:paraId="10C37DC0" w14:textId="437FC439" w:rsidR="00915658" w:rsidRDefault="00915658" w:rsidP="008C4A37">
      <w:pPr>
        <w:shd w:val="clear" w:color="auto" w:fill="FFFFFF"/>
        <w:spacing w:after="150" w:line="420" w:lineRule="atLeast"/>
        <w:rPr>
          <w:rFonts w:eastAsia="Times New Roman" w:cstheme="minorHAnsi"/>
          <w:color w:val="333333"/>
          <w:sz w:val="24"/>
          <w:szCs w:val="24"/>
        </w:rPr>
      </w:pPr>
      <w:r>
        <w:rPr>
          <w:rFonts w:eastAsia="Times New Roman" w:cstheme="minorHAnsi"/>
          <w:color w:val="333333"/>
          <w:sz w:val="24"/>
          <w:szCs w:val="24"/>
        </w:rPr>
        <w:t>Video</w:t>
      </w:r>
    </w:p>
    <w:p w14:paraId="50EF156E" w14:textId="0F4FF7F6" w:rsidR="00C44B07" w:rsidRDefault="002D4111" w:rsidP="008C4A37">
      <w:pPr>
        <w:shd w:val="clear" w:color="auto" w:fill="FFFFFF"/>
        <w:spacing w:after="150" w:line="420" w:lineRule="atLeast"/>
      </w:pPr>
      <w:hyperlink r:id="rId17" w:history="1">
        <w:r w:rsidR="00C44B07">
          <w:rPr>
            <w:rStyle w:val="Hyperlink"/>
          </w:rPr>
          <w:t>Episode #1 Log Home Construction - Stacking Log Walls, Framing &amp; Building Techniques - YouTube</w:t>
        </w:r>
      </w:hyperlink>
      <w:r w:rsidR="00C44B07">
        <w:t xml:space="preserve"> </w:t>
      </w:r>
    </w:p>
    <w:p w14:paraId="09E8530A" w14:textId="79D4C8BB" w:rsidR="00C44B07" w:rsidRDefault="00C44B07" w:rsidP="008C4A37">
      <w:pPr>
        <w:shd w:val="clear" w:color="auto" w:fill="FFFFFF"/>
        <w:spacing w:after="150" w:line="420" w:lineRule="atLeast"/>
        <w:rPr>
          <w:rFonts w:eastAsia="Times New Roman" w:cstheme="minorHAnsi"/>
          <w:color w:val="333333"/>
          <w:sz w:val="24"/>
          <w:szCs w:val="24"/>
        </w:rPr>
      </w:pPr>
      <w:r>
        <w:t>Time 11:23</w:t>
      </w:r>
    </w:p>
    <w:p w14:paraId="374C902D" w14:textId="77777777" w:rsidR="00C44B07" w:rsidRPr="00F53D4C" w:rsidRDefault="00C44B07" w:rsidP="008C4A37">
      <w:pPr>
        <w:shd w:val="clear" w:color="auto" w:fill="FFFFFF"/>
        <w:spacing w:after="150" w:line="420" w:lineRule="atLeast"/>
        <w:rPr>
          <w:rFonts w:eastAsia="Times New Roman" w:cstheme="minorHAnsi"/>
          <w:color w:val="333333"/>
          <w:sz w:val="24"/>
          <w:szCs w:val="24"/>
        </w:rPr>
      </w:pPr>
    </w:p>
    <w:p w14:paraId="36C72D82" w14:textId="37D943C6" w:rsidR="00F53D4C" w:rsidRPr="00F53D4C" w:rsidRDefault="00F53D4C" w:rsidP="00F53D4C">
      <w:pPr>
        <w:pStyle w:val="Heading2"/>
        <w:shd w:val="clear" w:color="auto" w:fill="FFFFFF"/>
        <w:spacing w:before="150" w:beforeAutospacing="0" w:line="540" w:lineRule="atLeast"/>
        <w:rPr>
          <w:rFonts w:asciiTheme="minorHAnsi" w:hAnsiTheme="minorHAnsi" w:cstheme="minorHAnsi"/>
          <w:b w:val="0"/>
          <w:bCs w:val="0"/>
          <w:color w:val="000000"/>
          <w:sz w:val="26"/>
          <w:szCs w:val="26"/>
        </w:rPr>
      </w:pPr>
      <w:r w:rsidRPr="00F53D4C">
        <w:rPr>
          <w:rFonts w:asciiTheme="minorHAnsi" w:hAnsiTheme="minorHAnsi" w:cstheme="minorHAnsi"/>
          <w:b w:val="0"/>
          <w:bCs w:val="0"/>
          <w:color w:val="747474"/>
        </w:rPr>
        <w:t>LOG PROFILE STYLES</w:t>
      </w:r>
      <w:r w:rsidRPr="00F53D4C">
        <w:rPr>
          <w:rFonts w:asciiTheme="minorHAnsi" w:hAnsiTheme="minorHAnsi" w:cstheme="minorHAnsi"/>
          <w:b w:val="0"/>
          <w:bCs w:val="0"/>
          <w:color w:val="000000"/>
          <w:sz w:val="26"/>
          <w:szCs w:val="26"/>
        </w:rPr>
        <w:br/>
        <w:t>The timbers cut for a log home can be shaped into one of many profiles. These timbers are stacked horizontally to form the walls of your home. Depending on the log’s profile, these logs can be affixed by any number of spikes, nails or fasteners on the market (your log manufacturer’s construction manual can guide this process). The logs can also be “tongue &amp; groove” where cuts to a log’s bottom edge fit into a protrusion created in a lower log’s top. Some log home manufacturers also use chinking between horizontal logs. Depending upon the manufacturer’s system, chinking</w:t>
      </w:r>
      <w:r w:rsidRPr="00F53D4C">
        <w:rPr>
          <w:rFonts w:asciiTheme="minorHAnsi" w:hAnsiTheme="minorHAnsi" w:cstheme="minorHAnsi"/>
          <w:color w:val="000000"/>
          <w:sz w:val="26"/>
          <w:szCs w:val="26"/>
        </w:rPr>
        <w:t xml:space="preserve"> </w:t>
      </w:r>
      <w:r w:rsidRPr="00F53D4C">
        <w:rPr>
          <w:rFonts w:asciiTheme="minorHAnsi" w:hAnsiTheme="minorHAnsi" w:cstheme="minorHAnsi"/>
          <w:b w:val="0"/>
          <w:bCs w:val="0"/>
          <w:color w:val="000000"/>
          <w:sz w:val="26"/>
          <w:szCs w:val="26"/>
        </w:rPr>
        <w:t>can be either</w:t>
      </w:r>
      <w:r>
        <w:rPr>
          <w:rFonts w:asciiTheme="minorHAnsi" w:hAnsiTheme="minorHAnsi" w:cstheme="minorHAnsi"/>
          <w:b w:val="0"/>
          <w:bCs w:val="0"/>
          <w:color w:val="000000"/>
          <w:sz w:val="26"/>
          <w:szCs w:val="26"/>
        </w:rPr>
        <w:t xml:space="preserve"> the functional or cosmetic: The different profiles can include:</w:t>
      </w:r>
    </w:p>
    <w:p w14:paraId="1229A3CE" w14:textId="2509D4C1" w:rsidR="00F53D4C" w:rsidRPr="00F53D4C" w:rsidRDefault="00915658"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noProof/>
          <w:color w:val="000000"/>
          <w:sz w:val="26"/>
          <w:szCs w:val="26"/>
        </w:rPr>
        <w:lastRenderedPageBreak/>
        <w:drawing>
          <wp:anchor distT="0" distB="0" distL="114300" distR="114300" simplePos="0" relativeHeight="251658240" behindDoc="0" locked="0" layoutInCell="1" allowOverlap="1" wp14:anchorId="43722DAD" wp14:editId="1E9448D5">
            <wp:simplePos x="0" y="0"/>
            <wp:positionH relativeFrom="column">
              <wp:posOffset>4158615</wp:posOffset>
            </wp:positionH>
            <wp:positionV relativeFrom="paragraph">
              <wp:posOffset>3175</wp:posOffset>
            </wp:positionV>
            <wp:extent cx="2860040" cy="2889250"/>
            <wp:effectExtent l="0" t="0" r="0" b="635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0040" cy="2889250"/>
                    </a:xfrm>
                    <a:prstGeom prst="rect">
                      <a:avLst/>
                    </a:prstGeom>
                    <a:noFill/>
                    <a:ln>
                      <a:noFill/>
                    </a:ln>
                  </pic:spPr>
                </pic:pic>
              </a:graphicData>
            </a:graphic>
            <wp14:sizeRelH relativeFrom="page">
              <wp14:pctWidth>0</wp14:pctWidth>
            </wp14:sizeRelH>
            <wp14:sizeRelV relativeFrom="page">
              <wp14:pctHeight>0</wp14:pctHeight>
            </wp14:sizeRelV>
          </wp:anchor>
        </w:drawing>
      </w:r>
      <w:r w:rsidR="00F53D4C" w:rsidRPr="00F53D4C">
        <w:rPr>
          <w:rFonts w:asciiTheme="minorHAnsi" w:hAnsiTheme="minorHAnsi" w:cstheme="minorHAnsi"/>
          <w:color w:val="000000"/>
        </w:rPr>
        <w:t>1. Square &amp; Rectangular Log</w:t>
      </w:r>
    </w:p>
    <w:p w14:paraId="627DC590" w14:textId="77777777"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Logs are cut with four square corners. These logs can be uniform in width and height or rectangular.</w:t>
      </w:r>
      <w:r w:rsidRPr="00F53D4C">
        <w:rPr>
          <w:rFonts w:cstheme="minorHAnsi"/>
          <w:color w:val="000000"/>
          <w:sz w:val="26"/>
          <w:szCs w:val="26"/>
        </w:rPr>
        <w:br/>
      </w:r>
      <w:r w:rsidRPr="00F53D4C">
        <w:rPr>
          <w:rFonts w:cstheme="minorHAnsi"/>
          <w:color w:val="000000"/>
          <w:sz w:val="26"/>
          <w:szCs w:val="26"/>
        </w:rPr>
        <w:br/>
      </w:r>
    </w:p>
    <w:p w14:paraId="0E111A34" w14:textId="7CD11984" w:rsidR="00F53D4C" w:rsidRDefault="00F53D4C" w:rsidP="00F53D4C">
      <w:pPr>
        <w:shd w:val="clear" w:color="auto" w:fill="FFFFFF"/>
        <w:rPr>
          <w:rFonts w:cstheme="minorHAnsi"/>
          <w:color w:val="000000"/>
          <w:sz w:val="26"/>
          <w:szCs w:val="26"/>
        </w:rPr>
      </w:pPr>
    </w:p>
    <w:p w14:paraId="7CCCCF84" w14:textId="5841F0D0" w:rsidR="00915658" w:rsidRDefault="00915658" w:rsidP="00F53D4C">
      <w:pPr>
        <w:shd w:val="clear" w:color="auto" w:fill="FFFFFF"/>
        <w:rPr>
          <w:rFonts w:cstheme="minorHAnsi"/>
          <w:color w:val="000000"/>
          <w:sz w:val="26"/>
          <w:szCs w:val="26"/>
        </w:rPr>
      </w:pPr>
    </w:p>
    <w:p w14:paraId="74C0511F" w14:textId="10F5123E" w:rsidR="00915658" w:rsidRDefault="00915658" w:rsidP="00F53D4C">
      <w:pPr>
        <w:shd w:val="clear" w:color="auto" w:fill="FFFFFF"/>
        <w:rPr>
          <w:rFonts w:cstheme="minorHAnsi"/>
          <w:color w:val="000000"/>
          <w:sz w:val="26"/>
          <w:szCs w:val="26"/>
        </w:rPr>
      </w:pPr>
    </w:p>
    <w:p w14:paraId="24C9914B" w14:textId="05091CF4" w:rsidR="00915658" w:rsidRDefault="00915658" w:rsidP="00F53D4C">
      <w:pPr>
        <w:shd w:val="clear" w:color="auto" w:fill="FFFFFF"/>
        <w:rPr>
          <w:rFonts w:cstheme="minorHAnsi"/>
          <w:color w:val="000000"/>
          <w:sz w:val="26"/>
          <w:szCs w:val="26"/>
        </w:rPr>
      </w:pPr>
    </w:p>
    <w:p w14:paraId="63939F50" w14:textId="345A26EA" w:rsidR="00915658" w:rsidRDefault="00915658" w:rsidP="00F53D4C">
      <w:pPr>
        <w:shd w:val="clear" w:color="auto" w:fill="FFFFFF"/>
        <w:rPr>
          <w:rFonts w:cstheme="minorHAnsi"/>
          <w:color w:val="000000"/>
          <w:sz w:val="26"/>
          <w:szCs w:val="26"/>
        </w:rPr>
      </w:pPr>
      <w:r w:rsidRPr="00F53D4C">
        <w:rPr>
          <w:rFonts w:cstheme="minorHAnsi"/>
          <w:noProof/>
          <w:color w:val="000000"/>
          <w:sz w:val="26"/>
          <w:szCs w:val="26"/>
        </w:rPr>
        <w:drawing>
          <wp:anchor distT="0" distB="0" distL="114300" distR="114300" simplePos="0" relativeHeight="251659264" behindDoc="0" locked="0" layoutInCell="1" allowOverlap="1" wp14:anchorId="0E4F11E7" wp14:editId="0193B781">
            <wp:simplePos x="0" y="0"/>
            <wp:positionH relativeFrom="page">
              <wp:align>left</wp:align>
            </wp:positionH>
            <wp:positionV relativeFrom="paragraph">
              <wp:posOffset>106756</wp:posOffset>
            </wp:positionV>
            <wp:extent cx="2860040" cy="2508885"/>
            <wp:effectExtent l="0" t="0" r="0" b="571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0040" cy="2508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7CA873" w14:textId="25CF84C1" w:rsidR="00915658" w:rsidRPr="00F53D4C" w:rsidRDefault="00915658" w:rsidP="00F53D4C">
      <w:pPr>
        <w:shd w:val="clear" w:color="auto" w:fill="FFFFFF"/>
        <w:rPr>
          <w:rFonts w:cstheme="minorHAnsi"/>
          <w:color w:val="000000"/>
          <w:sz w:val="26"/>
          <w:szCs w:val="26"/>
        </w:rPr>
      </w:pPr>
    </w:p>
    <w:p w14:paraId="4126FE27" w14:textId="6985115F"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2. Round Log</w:t>
      </w:r>
    </w:p>
    <w:p w14:paraId="0FF10007" w14:textId="591FCF22"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Logs are cut circular, with no angles or corners. Round log homes often use thru-bolts for support. Logs cut circular on each end but with a flat top and bottom are often called “round/round” or “double round” logs.</w:t>
      </w:r>
      <w:r w:rsidRPr="00F53D4C">
        <w:rPr>
          <w:rFonts w:cstheme="minorHAnsi"/>
          <w:color w:val="000000"/>
          <w:sz w:val="26"/>
          <w:szCs w:val="26"/>
        </w:rPr>
        <w:br/>
      </w:r>
    </w:p>
    <w:p w14:paraId="6AFEA17E" w14:textId="77777777" w:rsidR="00F53D4C" w:rsidRDefault="00F53D4C" w:rsidP="00F53D4C">
      <w:pPr>
        <w:shd w:val="clear" w:color="auto" w:fill="FFFFFF"/>
        <w:rPr>
          <w:rFonts w:cstheme="minorHAnsi"/>
          <w:noProof/>
          <w:color w:val="000000"/>
          <w:sz w:val="26"/>
          <w:szCs w:val="26"/>
        </w:rPr>
      </w:pPr>
    </w:p>
    <w:p w14:paraId="4E6F5492" w14:textId="77777777" w:rsidR="00F53D4C" w:rsidRDefault="00F53D4C" w:rsidP="00F53D4C">
      <w:pPr>
        <w:shd w:val="clear" w:color="auto" w:fill="FFFFFF"/>
        <w:rPr>
          <w:rFonts w:cstheme="minorHAnsi"/>
          <w:noProof/>
          <w:color w:val="000000"/>
          <w:sz w:val="26"/>
          <w:szCs w:val="26"/>
        </w:rPr>
      </w:pPr>
    </w:p>
    <w:p w14:paraId="2B9AC890" w14:textId="45865B74" w:rsidR="00F53D4C" w:rsidRPr="00F53D4C" w:rsidRDefault="00F53D4C" w:rsidP="00F53D4C">
      <w:pPr>
        <w:shd w:val="clear" w:color="auto" w:fill="FFFFFF"/>
        <w:rPr>
          <w:rFonts w:cstheme="minorHAnsi"/>
          <w:color w:val="000000"/>
          <w:sz w:val="26"/>
          <w:szCs w:val="26"/>
        </w:rPr>
      </w:pPr>
      <w:r w:rsidRPr="00F53D4C">
        <w:rPr>
          <w:rFonts w:cstheme="minorHAnsi"/>
          <w:noProof/>
          <w:color w:val="000000"/>
          <w:sz w:val="26"/>
          <w:szCs w:val="26"/>
        </w:rPr>
        <w:drawing>
          <wp:anchor distT="0" distB="0" distL="114300" distR="114300" simplePos="0" relativeHeight="251660288" behindDoc="0" locked="0" layoutInCell="1" allowOverlap="1" wp14:anchorId="0A6E8C69" wp14:editId="169E54A4">
            <wp:simplePos x="0" y="0"/>
            <wp:positionH relativeFrom="column">
              <wp:posOffset>4224020</wp:posOffset>
            </wp:positionH>
            <wp:positionV relativeFrom="paragraph">
              <wp:posOffset>114935</wp:posOffset>
            </wp:positionV>
            <wp:extent cx="2860040" cy="2743200"/>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6004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9C3726" w14:textId="77777777" w:rsidR="00F53D4C" w:rsidRDefault="00F53D4C" w:rsidP="00F53D4C">
      <w:pPr>
        <w:pStyle w:val="Heading3"/>
        <w:shd w:val="clear" w:color="auto" w:fill="FFFFFF"/>
        <w:spacing w:before="300" w:after="150" w:line="396" w:lineRule="atLeast"/>
        <w:rPr>
          <w:rFonts w:asciiTheme="minorHAnsi" w:hAnsiTheme="minorHAnsi" w:cstheme="minorHAnsi"/>
          <w:color w:val="000000"/>
        </w:rPr>
      </w:pPr>
    </w:p>
    <w:p w14:paraId="6C0D02BE" w14:textId="2379541A"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3. Swedish Cope</w:t>
      </w:r>
    </w:p>
    <w:p w14:paraId="4A2F2956" w14:textId="03FC6E25"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Logs are cut circular, with a crescent removed from the bottom of the log, so that each log can stack atop another.</w:t>
      </w:r>
      <w:r w:rsidRPr="00F53D4C">
        <w:rPr>
          <w:rFonts w:cstheme="minorHAnsi"/>
          <w:color w:val="000000"/>
          <w:sz w:val="26"/>
          <w:szCs w:val="26"/>
        </w:rPr>
        <w:br/>
      </w:r>
    </w:p>
    <w:p w14:paraId="0E519AE4" w14:textId="384AC7AB" w:rsidR="00F53D4C" w:rsidRPr="00F53D4C" w:rsidRDefault="00F53D4C" w:rsidP="00F53D4C">
      <w:pPr>
        <w:shd w:val="clear" w:color="auto" w:fill="FFFFFF"/>
        <w:rPr>
          <w:rFonts w:cstheme="minorHAnsi"/>
          <w:color w:val="000000"/>
          <w:sz w:val="26"/>
          <w:szCs w:val="26"/>
        </w:rPr>
      </w:pPr>
      <w:r w:rsidRPr="00F53D4C">
        <w:rPr>
          <w:rFonts w:cstheme="minorHAnsi"/>
          <w:noProof/>
          <w:color w:val="000000"/>
          <w:sz w:val="26"/>
          <w:szCs w:val="26"/>
        </w:rPr>
        <w:lastRenderedPageBreak/>
        <w:drawing>
          <wp:anchor distT="0" distB="0" distL="114300" distR="114300" simplePos="0" relativeHeight="251661312" behindDoc="0" locked="0" layoutInCell="1" allowOverlap="1" wp14:anchorId="4E0D422E" wp14:editId="32637358">
            <wp:simplePos x="0" y="0"/>
            <wp:positionH relativeFrom="margin">
              <wp:align>left</wp:align>
            </wp:positionH>
            <wp:positionV relativeFrom="paragraph">
              <wp:posOffset>-1270</wp:posOffset>
            </wp:positionV>
            <wp:extent cx="2860040" cy="261874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63653" cy="26221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AFDDB7" w14:textId="77777777"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4. D-Log</w:t>
      </w:r>
    </w:p>
    <w:p w14:paraId="54D99ADC" w14:textId="061A43E8"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Logs are cut with one round side and one flat side for consumers who desire one side of a log wall to have a flat surface while the other retains a rounded edge.</w:t>
      </w:r>
    </w:p>
    <w:p w14:paraId="26824E89" w14:textId="77777777" w:rsidR="00F53D4C" w:rsidRDefault="00F53D4C" w:rsidP="00F53D4C">
      <w:pPr>
        <w:pStyle w:val="Heading3"/>
        <w:shd w:val="clear" w:color="auto" w:fill="FFFFFF"/>
        <w:spacing w:before="300" w:after="150" w:line="396" w:lineRule="atLeast"/>
        <w:rPr>
          <w:rFonts w:asciiTheme="minorHAnsi" w:hAnsiTheme="minorHAnsi" w:cstheme="minorHAnsi"/>
          <w:color w:val="000000"/>
        </w:rPr>
      </w:pPr>
    </w:p>
    <w:p w14:paraId="0995EF9E" w14:textId="77777777" w:rsidR="00F53D4C" w:rsidRDefault="00F53D4C" w:rsidP="00F53D4C">
      <w:pPr>
        <w:pStyle w:val="Heading3"/>
        <w:shd w:val="clear" w:color="auto" w:fill="FFFFFF"/>
        <w:spacing w:before="300" w:after="150" w:line="396" w:lineRule="atLeast"/>
        <w:rPr>
          <w:rFonts w:asciiTheme="minorHAnsi" w:hAnsiTheme="minorHAnsi" w:cstheme="minorHAnsi"/>
          <w:color w:val="000000"/>
        </w:rPr>
      </w:pPr>
    </w:p>
    <w:p w14:paraId="69718BC8" w14:textId="77777777" w:rsidR="00F53D4C" w:rsidRDefault="00F53D4C" w:rsidP="00F53D4C">
      <w:pPr>
        <w:pStyle w:val="Heading3"/>
        <w:shd w:val="clear" w:color="auto" w:fill="FFFFFF"/>
        <w:spacing w:before="300" w:after="150" w:line="396" w:lineRule="atLeast"/>
        <w:rPr>
          <w:rFonts w:asciiTheme="minorHAnsi" w:hAnsiTheme="minorHAnsi" w:cstheme="minorHAnsi"/>
          <w:color w:val="000000"/>
        </w:rPr>
      </w:pPr>
    </w:p>
    <w:p w14:paraId="2C848E6D" w14:textId="77777777" w:rsidR="00F53D4C" w:rsidRDefault="00F53D4C" w:rsidP="00F53D4C">
      <w:pPr>
        <w:pStyle w:val="Heading3"/>
        <w:shd w:val="clear" w:color="auto" w:fill="FFFFFF"/>
        <w:spacing w:before="300" w:after="150" w:line="396" w:lineRule="atLeast"/>
        <w:rPr>
          <w:rFonts w:asciiTheme="minorHAnsi" w:hAnsiTheme="minorHAnsi" w:cstheme="minorHAnsi"/>
          <w:color w:val="000000"/>
        </w:rPr>
      </w:pPr>
    </w:p>
    <w:p w14:paraId="3B16BA9F" w14:textId="7458A4EA"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5. Handcrafted</w:t>
      </w:r>
    </w:p>
    <w:p w14:paraId="72023149" w14:textId="77777777"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Timbers are debarked by hand and each log retains its natural shape. Handcrafted log homes are built so each log is in a precise location in the home, allowing for maximum stability while retaining a rustic look.</w:t>
      </w:r>
    </w:p>
    <w:p w14:paraId="5929C151" w14:textId="6AF4A5D8"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31EA2DBF" w14:textId="1CDDD305" w:rsidR="00F53D4C" w:rsidRPr="00F53D4C" w:rsidRDefault="00F53D4C" w:rsidP="00F53D4C">
      <w:pPr>
        <w:shd w:val="clear" w:color="auto" w:fill="FFFFFF"/>
        <w:rPr>
          <w:rFonts w:cstheme="minorHAnsi"/>
          <w:color w:val="000000"/>
          <w:sz w:val="26"/>
          <w:szCs w:val="26"/>
        </w:rPr>
      </w:pPr>
    </w:p>
    <w:p w14:paraId="7FE9D2BF" w14:textId="3F824092" w:rsidR="00F53D4C" w:rsidRPr="00F53D4C" w:rsidRDefault="00F53D4C" w:rsidP="00F53D4C">
      <w:pPr>
        <w:pStyle w:val="Heading2"/>
        <w:shd w:val="clear" w:color="auto" w:fill="FFFFFF"/>
        <w:spacing w:before="150" w:beforeAutospacing="0" w:line="540" w:lineRule="atLeast"/>
        <w:rPr>
          <w:rFonts w:asciiTheme="minorHAnsi" w:hAnsiTheme="minorHAnsi" w:cstheme="minorHAnsi"/>
          <w:b w:val="0"/>
          <w:bCs w:val="0"/>
          <w:color w:val="747474"/>
        </w:rPr>
      </w:pPr>
      <w:r w:rsidRPr="00F53D4C">
        <w:rPr>
          <w:rFonts w:asciiTheme="minorHAnsi" w:hAnsiTheme="minorHAnsi" w:cstheme="minorHAnsi"/>
          <w:b w:val="0"/>
          <w:bCs w:val="0"/>
          <w:color w:val="747474"/>
        </w:rPr>
        <w:t>CORNER STYLES</w:t>
      </w:r>
    </w:p>
    <w:p w14:paraId="4846EBD6" w14:textId="61CF2BFB" w:rsidR="00F53D4C" w:rsidRPr="00F53D4C" w:rsidRDefault="00F53D4C" w:rsidP="00F53D4C">
      <w:pPr>
        <w:shd w:val="clear" w:color="auto" w:fill="FFFFFF"/>
        <w:rPr>
          <w:rFonts w:cstheme="minorHAnsi"/>
          <w:color w:val="000000"/>
          <w:sz w:val="26"/>
          <w:szCs w:val="26"/>
        </w:rPr>
      </w:pPr>
      <w:r w:rsidRPr="00F53D4C">
        <w:rPr>
          <w:rFonts w:cstheme="minorHAnsi"/>
          <w:noProof/>
          <w:color w:val="000000"/>
          <w:sz w:val="26"/>
          <w:szCs w:val="26"/>
        </w:rPr>
        <w:drawing>
          <wp:anchor distT="0" distB="0" distL="114300" distR="114300" simplePos="0" relativeHeight="251662336" behindDoc="0" locked="0" layoutInCell="1" allowOverlap="1" wp14:anchorId="6DB0B4BA" wp14:editId="3BCDE0A9">
            <wp:simplePos x="0" y="0"/>
            <wp:positionH relativeFrom="column">
              <wp:posOffset>3658</wp:posOffset>
            </wp:positionH>
            <wp:positionV relativeFrom="paragraph">
              <wp:posOffset>584</wp:posOffset>
            </wp:positionV>
            <wp:extent cx="2860040" cy="236982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0040" cy="2369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D253B8" w14:textId="7925ABF6"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1. Interlocking Corners</w:t>
      </w:r>
    </w:p>
    <w:p w14:paraId="16E2B807" w14:textId="25A430E9"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Wood is cut from the four sides of a log, recessing an area to lock into the intersecting log and hold both logs rigidly in place in all directions. (Similar to the Lincoln Logs you played with as a child.)</w:t>
      </w:r>
    </w:p>
    <w:p w14:paraId="12BA9387" w14:textId="1F07143C"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1ABA5140" w14:textId="65F1EE77" w:rsidR="00F53D4C" w:rsidRPr="00F53D4C" w:rsidRDefault="00F53D4C" w:rsidP="00F53D4C">
      <w:pPr>
        <w:shd w:val="clear" w:color="auto" w:fill="FFFFFF"/>
        <w:rPr>
          <w:rFonts w:cstheme="minorHAnsi"/>
          <w:color w:val="000000"/>
          <w:sz w:val="26"/>
          <w:szCs w:val="26"/>
        </w:rPr>
      </w:pPr>
      <w:r w:rsidRPr="00F53D4C">
        <w:rPr>
          <w:rFonts w:cstheme="minorHAnsi"/>
          <w:noProof/>
          <w:color w:val="000000"/>
          <w:sz w:val="26"/>
          <w:szCs w:val="26"/>
        </w:rPr>
        <w:lastRenderedPageBreak/>
        <w:drawing>
          <wp:anchor distT="0" distB="0" distL="114300" distR="114300" simplePos="0" relativeHeight="251663360" behindDoc="0" locked="0" layoutInCell="1" allowOverlap="1" wp14:anchorId="2F12317E" wp14:editId="4239D744">
            <wp:simplePos x="0" y="0"/>
            <wp:positionH relativeFrom="column">
              <wp:posOffset>4151122</wp:posOffset>
            </wp:positionH>
            <wp:positionV relativeFrom="paragraph">
              <wp:posOffset>144399</wp:posOffset>
            </wp:positionV>
            <wp:extent cx="2860040" cy="2545715"/>
            <wp:effectExtent l="0" t="0" r="0" b="698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0040" cy="2545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CBC85B" w14:textId="5D8E90CE"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3CD24F88" w14:textId="5D7E2642"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2. Saddle-Notch Corners</w:t>
      </w:r>
    </w:p>
    <w:p w14:paraId="6B41F3A3" w14:textId="7CEA40CE"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Used with the Swedish cope profile, an additional crescent is cut from each log to allow logs from the opposing wall to lock into place at the corner.</w:t>
      </w:r>
    </w:p>
    <w:p w14:paraId="5C2CAF3F" w14:textId="38D71A97"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394BE79E" w14:textId="7F879030" w:rsidR="00F53D4C" w:rsidRPr="00F53D4C" w:rsidRDefault="00F53D4C" w:rsidP="00F53D4C">
      <w:pPr>
        <w:shd w:val="clear" w:color="auto" w:fill="FFFFFF"/>
        <w:rPr>
          <w:rFonts w:cstheme="minorHAnsi"/>
          <w:color w:val="000000"/>
          <w:sz w:val="26"/>
          <w:szCs w:val="26"/>
        </w:rPr>
      </w:pPr>
      <w:r w:rsidRPr="00F53D4C">
        <w:rPr>
          <w:rFonts w:cstheme="minorHAnsi"/>
          <w:noProof/>
          <w:color w:val="000000"/>
          <w:sz w:val="26"/>
          <w:szCs w:val="26"/>
        </w:rPr>
        <w:drawing>
          <wp:anchor distT="0" distB="0" distL="114300" distR="114300" simplePos="0" relativeHeight="251664384" behindDoc="0" locked="0" layoutInCell="1" allowOverlap="1" wp14:anchorId="6801743B" wp14:editId="54A2C0D4">
            <wp:simplePos x="0" y="0"/>
            <wp:positionH relativeFrom="column">
              <wp:posOffset>-77292</wp:posOffset>
            </wp:positionH>
            <wp:positionV relativeFrom="paragraph">
              <wp:posOffset>296113</wp:posOffset>
            </wp:positionV>
            <wp:extent cx="2860040" cy="2399665"/>
            <wp:effectExtent l="0" t="0" r="0" b="63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0040" cy="23996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001692C" w14:textId="16F7BBB4"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3. Dove Tail</w:t>
      </w:r>
    </w:p>
    <w:p w14:paraId="412C8F7B" w14:textId="0C6CF152"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A log’s end is cut to produce a fan-shaped wedge. As the logs are stacked, the ends of one wall’s logs lock into the perpendicular logs.</w:t>
      </w:r>
    </w:p>
    <w:p w14:paraId="65893AFF" w14:textId="151742CF"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5CA93641" w14:textId="610DBFDD" w:rsidR="00F53D4C" w:rsidRPr="00F53D4C" w:rsidRDefault="00F53D4C" w:rsidP="00F53D4C">
      <w:pPr>
        <w:shd w:val="clear" w:color="auto" w:fill="FFFFFF"/>
        <w:rPr>
          <w:rFonts w:cstheme="minorHAnsi"/>
          <w:color w:val="000000"/>
          <w:sz w:val="26"/>
          <w:szCs w:val="26"/>
        </w:rPr>
      </w:pPr>
    </w:p>
    <w:p w14:paraId="564B7785" w14:textId="77777777" w:rsidR="00DB10F7" w:rsidRDefault="00DB10F7" w:rsidP="00F53D4C">
      <w:pPr>
        <w:pStyle w:val="Heading3"/>
        <w:shd w:val="clear" w:color="auto" w:fill="FFFFFF"/>
        <w:spacing w:before="300" w:after="150" w:line="396" w:lineRule="atLeast"/>
        <w:rPr>
          <w:rFonts w:asciiTheme="minorHAnsi" w:hAnsiTheme="minorHAnsi" w:cstheme="minorHAnsi"/>
          <w:color w:val="000000"/>
        </w:rPr>
      </w:pPr>
    </w:p>
    <w:p w14:paraId="629351D9" w14:textId="28350315"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Pr>
          <w:noProof/>
        </w:rPr>
        <w:drawing>
          <wp:anchor distT="0" distB="0" distL="114300" distR="114300" simplePos="0" relativeHeight="251667456" behindDoc="0" locked="0" layoutInCell="1" allowOverlap="1" wp14:anchorId="3BF60F5E" wp14:editId="31F3D76C">
            <wp:simplePos x="0" y="0"/>
            <wp:positionH relativeFrom="column">
              <wp:posOffset>3960469</wp:posOffset>
            </wp:positionH>
            <wp:positionV relativeFrom="paragraph">
              <wp:posOffset>0</wp:posOffset>
            </wp:positionV>
            <wp:extent cx="2860040" cy="2399665"/>
            <wp:effectExtent l="0" t="0" r="0" b="63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0040" cy="2399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53D4C">
        <w:rPr>
          <w:rFonts w:asciiTheme="minorHAnsi" w:hAnsiTheme="minorHAnsi" w:cstheme="minorHAnsi"/>
          <w:color w:val="000000"/>
        </w:rPr>
        <w:t>4. Butt &amp; Pass</w:t>
      </w:r>
    </w:p>
    <w:p w14:paraId="48B7E3CC" w14:textId="3286F94F"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One log stops where it meets a perpendicular log, which extends past the corner of the home.</w:t>
      </w:r>
    </w:p>
    <w:p w14:paraId="51AAED83" w14:textId="2FF99922"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t> </w:t>
      </w:r>
    </w:p>
    <w:p w14:paraId="2566A3B7" w14:textId="42DF35D1" w:rsidR="00F53D4C" w:rsidRPr="00F53D4C" w:rsidRDefault="00F53D4C" w:rsidP="00F53D4C">
      <w:pPr>
        <w:shd w:val="clear" w:color="auto" w:fill="FFFFFF"/>
        <w:rPr>
          <w:rFonts w:cstheme="minorHAnsi"/>
          <w:color w:val="000000"/>
          <w:sz w:val="26"/>
          <w:szCs w:val="26"/>
        </w:rPr>
      </w:pPr>
    </w:p>
    <w:p w14:paraId="0C2DC685" w14:textId="79002C2D" w:rsidR="00DB10F7" w:rsidRDefault="00DB10F7" w:rsidP="00F53D4C">
      <w:pPr>
        <w:pStyle w:val="Heading3"/>
        <w:shd w:val="clear" w:color="auto" w:fill="FFFFFF"/>
        <w:spacing w:before="300" w:after="150" w:line="396" w:lineRule="atLeast"/>
        <w:rPr>
          <w:rFonts w:asciiTheme="minorHAnsi" w:hAnsiTheme="minorHAnsi" w:cstheme="minorHAnsi"/>
          <w:color w:val="000000"/>
        </w:rPr>
      </w:pPr>
      <w:r w:rsidRPr="00F53D4C">
        <w:rPr>
          <w:rFonts w:asciiTheme="minorHAnsi" w:hAnsiTheme="minorHAnsi" w:cstheme="minorHAnsi"/>
          <w:noProof/>
          <w:color w:val="000000"/>
          <w:sz w:val="26"/>
          <w:szCs w:val="26"/>
        </w:rPr>
        <w:lastRenderedPageBreak/>
        <w:drawing>
          <wp:anchor distT="0" distB="0" distL="114300" distR="114300" simplePos="0" relativeHeight="251666432" behindDoc="0" locked="0" layoutInCell="1" allowOverlap="1" wp14:anchorId="743736E1" wp14:editId="1670E687">
            <wp:simplePos x="0" y="0"/>
            <wp:positionH relativeFrom="column">
              <wp:posOffset>-339725</wp:posOffset>
            </wp:positionH>
            <wp:positionV relativeFrom="paragraph">
              <wp:posOffset>344551</wp:posOffset>
            </wp:positionV>
            <wp:extent cx="2860040" cy="286004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0040" cy="28600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18F24B" w14:textId="39211841" w:rsidR="00DB10F7" w:rsidRDefault="00DB10F7" w:rsidP="00F53D4C">
      <w:pPr>
        <w:pStyle w:val="Heading3"/>
        <w:shd w:val="clear" w:color="auto" w:fill="FFFFFF"/>
        <w:spacing w:before="300" w:after="150" w:line="396" w:lineRule="atLeast"/>
        <w:rPr>
          <w:rFonts w:asciiTheme="minorHAnsi" w:hAnsiTheme="minorHAnsi" w:cstheme="minorHAnsi"/>
          <w:color w:val="000000"/>
        </w:rPr>
      </w:pPr>
    </w:p>
    <w:p w14:paraId="6DA3773F" w14:textId="4D4F5F19" w:rsidR="00F53D4C" w:rsidRPr="00F53D4C" w:rsidRDefault="00F53D4C" w:rsidP="00F53D4C">
      <w:pPr>
        <w:pStyle w:val="Heading3"/>
        <w:shd w:val="clear" w:color="auto" w:fill="FFFFFF"/>
        <w:spacing w:before="300" w:after="150" w:line="396" w:lineRule="atLeast"/>
        <w:rPr>
          <w:rFonts w:asciiTheme="minorHAnsi" w:hAnsiTheme="minorHAnsi" w:cstheme="minorHAnsi"/>
          <w:color w:val="000000"/>
          <w:sz w:val="27"/>
          <w:szCs w:val="27"/>
        </w:rPr>
      </w:pPr>
      <w:r w:rsidRPr="00F53D4C">
        <w:rPr>
          <w:rFonts w:asciiTheme="minorHAnsi" w:hAnsiTheme="minorHAnsi" w:cstheme="minorHAnsi"/>
          <w:color w:val="000000"/>
        </w:rPr>
        <w:t>5. Corner Post</w:t>
      </w:r>
    </w:p>
    <w:p w14:paraId="3322AEF0" w14:textId="77777777" w:rsidR="00F53D4C" w:rsidRPr="00F53D4C" w:rsidRDefault="00F53D4C" w:rsidP="00F53D4C">
      <w:pPr>
        <w:shd w:val="clear" w:color="auto" w:fill="FFFFFF"/>
        <w:rPr>
          <w:rFonts w:cstheme="minorHAnsi"/>
          <w:color w:val="000000"/>
          <w:sz w:val="26"/>
          <w:szCs w:val="26"/>
        </w:rPr>
      </w:pPr>
      <w:r w:rsidRPr="00F53D4C">
        <w:rPr>
          <w:rFonts w:cstheme="minorHAnsi"/>
          <w:color w:val="000000"/>
          <w:sz w:val="26"/>
          <w:szCs w:val="26"/>
        </w:rPr>
        <w:br/>
        <w:t>A vertical post at each corner has a mortise along its length into which the logs lock.</w:t>
      </w:r>
    </w:p>
    <w:p w14:paraId="57BB3784" w14:textId="444D95C0" w:rsidR="00197028" w:rsidRPr="00F53D4C" w:rsidRDefault="00197028" w:rsidP="008C4A37">
      <w:pPr>
        <w:shd w:val="clear" w:color="auto" w:fill="FFFFFF"/>
        <w:spacing w:after="150" w:line="420" w:lineRule="atLeast"/>
        <w:rPr>
          <w:rFonts w:eastAsia="Times New Roman" w:cstheme="minorHAnsi"/>
          <w:color w:val="333333"/>
          <w:sz w:val="24"/>
          <w:szCs w:val="24"/>
        </w:rPr>
      </w:pPr>
    </w:p>
    <w:p w14:paraId="6F76B592" w14:textId="77777777" w:rsidR="00197028" w:rsidRPr="008C4A37" w:rsidRDefault="00197028" w:rsidP="008C4A37">
      <w:pPr>
        <w:shd w:val="clear" w:color="auto" w:fill="FFFFFF"/>
        <w:spacing w:after="150" w:line="420" w:lineRule="atLeast"/>
        <w:rPr>
          <w:rFonts w:eastAsia="Times New Roman" w:cstheme="minorHAnsi"/>
          <w:color w:val="333333"/>
          <w:sz w:val="24"/>
          <w:szCs w:val="24"/>
        </w:rPr>
      </w:pPr>
    </w:p>
    <w:p w14:paraId="359D5EAE" w14:textId="226611C3" w:rsidR="008C4A37" w:rsidRPr="00F53D4C"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p>
    <w:p w14:paraId="61478FC1" w14:textId="7C8A8032" w:rsidR="008C4A37" w:rsidRDefault="008C4A37" w:rsidP="008C4A37">
      <w:pPr>
        <w:pStyle w:val="NormalWeb"/>
        <w:shd w:val="clear" w:color="auto" w:fill="FFFFFF"/>
        <w:spacing w:before="0" w:beforeAutospacing="0" w:after="150" w:afterAutospacing="0" w:line="420" w:lineRule="atLeast"/>
        <w:rPr>
          <w:rFonts w:asciiTheme="minorHAnsi" w:hAnsiTheme="minorHAnsi" w:cstheme="minorHAnsi"/>
          <w:color w:val="333333"/>
        </w:rPr>
      </w:pPr>
    </w:p>
    <w:p w14:paraId="42BAF6AF" w14:textId="3A1F917A" w:rsidR="00A469D1" w:rsidRDefault="00A469D1" w:rsidP="008C4A37">
      <w:pPr>
        <w:pStyle w:val="NormalWeb"/>
        <w:shd w:val="clear" w:color="auto" w:fill="FFFFFF"/>
        <w:spacing w:before="0" w:beforeAutospacing="0" w:after="150" w:afterAutospacing="0" w:line="420" w:lineRule="atLeast"/>
        <w:rPr>
          <w:rFonts w:asciiTheme="minorHAnsi" w:hAnsiTheme="minorHAnsi" w:cstheme="minorHAnsi"/>
          <w:color w:val="333333"/>
        </w:rPr>
      </w:pPr>
      <w:r>
        <w:rPr>
          <w:rFonts w:asciiTheme="minorHAnsi" w:hAnsiTheme="minorHAnsi" w:cstheme="minorHAnsi"/>
          <w:color w:val="333333"/>
        </w:rPr>
        <w:t xml:space="preserve">The next video shows some of the plans and you can see in the background </w:t>
      </w:r>
      <w:proofErr w:type="gramStart"/>
      <w:r>
        <w:rPr>
          <w:rFonts w:asciiTheme="minorHAnsi" w:hAnsiTheme="minorHAnsi" w:cstheme="minorHAnsi"/>
          <w:color w:val="333333"/>
        </w:rPr>
        <w:t>a number of</w:t>
      </w:r>
      <w:proofErr w:type="gramEnd"/>
      <w:r>
        <w:rPr>
          <w:rFonts w:asciiTheme="minorHAnsi" w:hAnsiTheme="minorHAnsi" w:cstheme="minorHAnsi"/>
          <w:color w:val="333333"/>
        </w:rPr>
        <w:t xml:space="preserve"> the options the builder has.</w:t>
      </w:r>
    </w:p>
    <w:p w14:paraId="681CBCE0" w14:textId="2A45194F" w:rsidR="00A469D1" w:rsidRPr="00A469D1" w:rsidRDefault="002D4111" w:rsidP="00A469D1">
      <w:pPr>
        <w:pStyle w:val="PlainText"/>
      </w:pPr>
      <w:hyperlink r:id="rId27" w:history="1">
        <w:r w:rsidR="00A469D1">
          <w:rPr>
            <w:rStyle w:val="Hyperlink"/>
          </w:rPr>
          <w:t>https://youtu.be/tBQBgYf1MHg</w:t>
        </w:r>
      </w:hyperlink>
      <w:proofErr w:type="gramStart"/>
      <w:r w:rsidR="00A469D1">
        <w:t xml:space="preserve">   (</w:t>
      </w:r>
      <w:proofErr w:type="gramEnd"/>
      <w:r w:rsidR="00A469D1">
        <w:t>time - 9:26)</w:t>
      </w:r>
    </w:p>
    <w:p w14:paraId="74E133FA" w14:textId="5321C3EF" w:rsidR="00A469D1" w:rsidRDefault="00A469D1" w:rsidP="008C4A37">
      <w:pPr>
        <w:pStyle w:val="NormalWeb"/>
        <w:shd w:val="clear" w:color="auto" w:fill="FFFFFF"/>
        <w:spacing w:before="0" w:beforeAutospacing="0" w:after="150" w:afterAutospacing="0" w:line="420" w:lineRule="atLeast"/>
        <w:rPr>
          <w:rFonts w:asciiTheme="minorHAnsi" w:hAnsiTheme="minorHAnsi" w:cstheme="minorHAnsi"/>
          <w:color w:val="333333"/>
        </w:rPr>
      </w:pPr>
    </w:p>
    <w:p w14:paraId="5166960B" w14:textId="77777777" w:rsidR="00915658" w:rsidRPr="00A469D1" w:rsidRDefault="00915658" w:rsidP="008C4A37">
      <w:pPr>
        <w:pStyle w:val="NormalWeb"/>
        <w:shd w:val="clear" w:color="auto" w:fill="FFFFFF"/>
        <w:spacing w:before="0" w:beforeAutospacing="0" w:after="150" w:afterAutospacing="0" w:line="420" w:lineRule="atLeast"/>
        <w:rPr>
          <w:rFonts w:asciiTheme="minorHAnsi" w:hAnsiTheme="minorHAnsi" w:cstheme="minorHAnsi"/>
          <w:color w:val="333333"/>
        </w:rPr>
      </w:pPr>
    </w:p>
    <w:p w14:paraId="6E388A15" w14:textId="444379A1" w:rsidR="008C4A37" w:rsidRPr="00A469D1" w:rsidRDefault="00A469D1" w:rsidP="00A469D1">
      <w:pPr>
        <w:pStyle w:val="NormalWeb"/>
        <w:shd w:val="clear" w:color="auto" w:fill="FFFFFF"/>
        <w:spacing w:before="0" w:beforeAutospacing="0" w:after="150" w:afterAutospacing="0" w:line="420" w:lineRule="atLeast"/>
        <w:rPr>
          <w:rFonts w:asciiTheme="minorHAnsi" w:hAnsiTheme="minorHAnsi" w:cstheme="minorHAnsi"/>
          <w:color w:val="333333"/>
        </w:rPr>
      </w:pPr>
      <w:r w:rsidRPr="00A469D1">
        <w:rPr>
          <w:rFonts w:asciiTheme="minorHAnsi" w:hAnsiTheme="minorHAnsi" w:cstheme="minorHAnsi"/>
          <w:color w:val="333333"/>
        </w:rPr>
        <w:t>We’ll take a time lapse look at a similar build from this builder later. W</w:t>
      </w:r>
      <w:r w:rsidR="00DB10F7" w:rsidRPr="00A469D1">
        <w:rPr>
          <w:rFonts w:asciiTheme="minorHAnsi" w:hAnsiTheme="minorHAnsi" w:cstheme="minorHAnsi"/>
        </w:rPr>
        <w:t xml:space="preserve">e’ve looked at wood and styles of construction lets </w:t>
      </w:r>
      <w:proofErr w:type="gramStart"/>
      <w:r w:rsidR="00DB10F7" w:rsidRPr="00A469D1">
        <w:rPr>
          <w:rFonts w:asciiTheme="minorHAnsi" w:hAnsiTheme="minorHAnsi" w:cstheme="minorHAnsi"/>
        </w:rPr>
        <w:t>take a look</w:t>
      </w:r>
      <w:proofErr w:type="gramEnd"/>
      <w:r w:rsidR="00DB10F7" w:rsidRPr="00A469D1">
        <w:rPr>
          <w:rFonts w:asciiTheme="minorHAnsi" w:hAnsiTheme="minorHAnsi" w:cstheme="minorHAnsi"/>
        </w:rPr>
        <w:t xml:space="preserve"> at some of the plans </w:t>
      </w:r>
      <w:r>
        <w:rPr>
          <w:rFonts w:asciiTheme="minorHAnsi" w:hAnsiTheme="minorHAnsi" w:cstheme="minorHAnsi"/>
        </w:rPr>
        <w:t>that are found.</w:t>
      </w:r>
    </w:p>
    <w:p w14:paraId="78F6E9E7" w14:textId="33783363" w:rsidR="00DB10F7" w:rsidRDefault="00DB10F7" w:rsidP="008C4A37">
      <w:pPr>
        <w:rPr>
          <w:rFonts w:cstheme="minorHAnsi"/>
        </w:rPr>
      </w:pPr>
    </w:p>
    <w:p w14:paraId="2558292B" w14:textId="4230260C" w:rsidR="00DB10F7" w:rsidRDefault="00DB10F7" w:rsidP="008C4A37">
      <w:pPr>
        <w:rPr>
          <w:rFonts w:cstheme="minorHAnsi"/>
        </w:rPr>
      </w:pPr>
    </w:p>
    <w:p w14:paraId="4C306284" w14:textId="774038B8" w:rsidR="00DB10F7" w:rsidRDefault="00DB10F7" w:rsidP="008C4A37">
      <w:pPr>
        <w:rPr>
          <w:rFonts w:cstheme="minorHAnsi"/>
        </w:rPr>
      </w:pPr>
    </w:p>
    <w:p w14:paraId="75CCD1B8" w14:textId="4D9668D1" w:rsidR="00DB10F7" w:rsidRDefault="00DB10F7" w:rsidP="008C4A37">
      <w:pPr>
        <w:rPr>
          <w:rFonts w:cstheme="minorHAnsi"/>
        </w:rPr>
      </w:pPr>
    </w:p>
    <w:p w14:paraId="1E400633" w14:textId="193A9810" w:rsidR="00DB10F7" w:rsidRDefault="00DB10F7" w:rsidP="008C4A37">
      <w:pPr>
        <w:rPr>
          <w:rFonts w:cstheme="minorHAnsi"/>
        </w:rPr>
      </w:pPr>
    </w:p>
    <w:p w14:paraId="77E866DD" w14:textId="29BF304F" w:rsidR="00DB10F7" w:rsidRDefault="00DB10F7" w:rsidP="008C4A37">
      <w:pPr>
        <w:rPr>
          <w:rFonts w:cstheme="minorHAnsi"/>
        </w:rPr>
      </w:pPr>
    </w:p>
    <w:p w14:paraId="26AD22A3" w14:textId="5B169C2F" w:rsidR="00DB10F7" w:rsidRDefault="00DB10F7" w:rsidP="008C4A37">
      <w:pPr>
        <w:rPr>
          <w:rFonts w:cstheme="minorHAnsi"/>
        </w:rPr>
      </w:pPr>
    </w:p>
    <w:p w14:paraId="0D72902B" w14:textId="7F1173F8" w:rsidR="00DB10F7" w:rsidRDefault="00DB10F7" w:rsidP="008C4A37">
      <w:pPr>
        <w:rPr>
          <w:rFonts w:cstheme="minorHAnsi"/>
        </w:rPr>
      </w:pPr>
    </w:p>
    <w:p w14:paraId="5B9AF3B1" w14:textId="6283BE37" w:rsidR="00DB10F7" w:rsidRDefault="00DB10F7" w:rsidP="008C4A37">
      <w:pPr>
        <w:rPr>
          <w:rFonts w:cstheme="minorHAnsi"/>
        </w:rPr>
      </w:pPr>
    </w:p>
    <w:p w14:paraId="732539EA" w14:textId="762BC276" w:rsidR="00DB10F7" w:rsidRDefault="00DB10F7" w:rsidP="008C4A37">
      <w:pPr>
        <w:rPr>
          <w:rFonts w:cstheme="minorHAnsi"/>
        </w:rPr>
      </w:pPr>
    </w:p>
    <w:p w14:paraId="07D01DD6" w14:textId="0A578031"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lastRenderedPageBreak/>
        <w:drawing>
          <wp:inline distT="0" distB="0" distL="0" distR="0" wp14:anchorId="612EBA14" wp14:editId="49F7ABB4">
            <wp:extent cx="6857531" cy="2706624"/>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77209" cy="2714391"/>
                    </a:xfrm>
                    <a:prstGeom prst="rect">
                      <a:avLst/>
                    </a:prstGeom>
                  </pic:spPr>
                </pic:pic>
              </a:graphicData>
            </a:graphic>
          </wp:inline>
        </w:drawing>
      </w:r>
    </w:p>
    <w:p w14:paraId="59DD9BD6" w14:textId="0E76814A" w:rsidR="00DB10F7" w:rsidRDefault="00DB10F7" w:rsidP="008C4A37">
      <w:pPr>
        <w:rPr>
          <w:rFonts w:cstheme="minorHAnsi"/>
        </w:rPr>
      </w:pPr>
    </w:p>
    <w:p w14:paraId="734AABED" w14:textId="0CB37750"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drawing>
          <wp:inline distT="0" distB="0" distL="0" distR="0" wp14:anchorId="696C1B83" wp14:editId="5147E07E">
            <wp:extent cx="6857034" cy="2669693"/>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871850" cy="2675461"/>
                    </a:xfrm>
                    <a:prstGeom prst="rect">
                      <a:avLst/>
                    </a:prstGeom>
                  </pic:spPr>
                </pic:pic>
              </a:graphicData>
            </a:graphic>
          </wp:inline>
        </w:drawing>
      </w:r>
    </w:p>
    <w:p w14:paraId="5BF4E9E3" w14:textId="2121FCEB"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drawing>
          <wp:inline distT="0" distB="0" distL="0" distR="0" wp14:anchorId="6C19B499" wp14:editId="6FF364B1">
            <wp:extent cx="6856309" cy="2879547"/>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871626" cy="2885980"/>
                    </a:xfrm>
                    <a:prstGeom prst="rect">
                      <a:avLst/>
                    </a:prstGeom>
                  </pic:spPr>
                </pic:pic>
              </a:graphicData>
            </a:graphic>
          </wp:inline>
        </w:drawing>
      </w:r>
    </w:p>
    <w:p w14:paraId="2FF08695" w14:textId="77777777" w:rsidR="00DB10F7" w:rsidRDefault="00DB10F7" w:rsidP="008C4A37">
      <w:pPr>
        <w:rPr>
          <w:rFonts w:cstheme="minorHAnsi"/>
        </w:rPr>
      </w:pPr>
    </w:p>
    <w:p w14:paraId="7A5D4039" w14:textId="234E6380"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lastRenderedPageBreak/>
        <w:drawing>
          <wp:inline distT="0" distB="0" distL="0" distR="0" wp14:anchorId="114BDF0C" wp14:editId="2DE15711">
            <wp:extent cx="6855749" cy="2969514"/>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886580" cy="2982868"/>
                    </a:xfrm>
                    <a:prstGeom prst="rect">
                      <a:avLst/>
                    </a:prstGeom>
                  </pic:spPr>
                </pic:pic>
              </a:graphicData>
            </a:graphic>
          </wp:inline>
        </w:drawing>
      </w:r>
    </w:p>
    <w:p w14:paraId="4857B314" w14:textId="296B53BF"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drawing>
          <wp:inline distT="0" distB="0" distL="0" distR="0" wp14:anchorId="1EEDFA4B" wp14:editId="7B7CAB9E">
            <wp:extent cx="6855882" cy="3021178"/>
            <wp:effectExtent l="0" t="0" r="2540" b="825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872378" cy="3028447"/>
                    </a:xfrm>
                    <a:prstGeom prst="rect">
                      <a:avLst/>
                    </a:prstGeom>
                  </pic:spPr>
                </pic:pic>
              </a:graphicData>
            </a:graphic>
          </wp:inline>
        </w:drawing>
      </w:r>
    </w:p>
    <w:p w14:paraId="15789224" w14:textId="313E9AC3" w:rsidR="00DB10F7" w:rsidRDefault="00DB10F7" w:rsidP="008C4A37">
      <w:pPr>
        <w:rPr>
          <w:rFonts w:cstheme="minorHAnsi"/>
        </w:rPr>
      </w:pPr>
      <w:r w:rsidRPr="009C4AB4">
        <w:rPr>
          <w:rFonts w:cstheme="minorHAnsi"/>
          <w:noProof/>
          <w:color w:val="000000" w:themeColor="text1"/>
          <w:sz w:val="28"/>
          <w:szCs w:val="28"/>
          <w14:textOutline w14:w="0" w14:cap="flat" w14:cmpd="sng" w14:algn="ctr">
            <w14:noFill/>
            <w14:prstDash w14:val="solid"/>
            <w14:round/>
          </w14:textOutline>
        </w:rPr>
        <w:drawing>
          <wp:inline distT="0" distB="0" distL="0" distR="0" wp14:anchorId="4A05C04A" wp14:editId="7BA2D7D2">
            <wp:extent cx="6856346" cy="2845613"/>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875791" cy="2853684"/>
                    </a:xfrm>
                    <a:prstGeom prst="rect">
                      <a:avLst/>
                    </a:prstGeom>
                  </pic:spPr>
                </pic:pic>
              </a:graphicData>
            </a:graphic>
          </wp:inline>
        </w:drawing>
      </w:r>
    </w:p>
    <w:p w14:paraId="49C3EDE7" w14:textId="6B9DFB3D" w:rsidR="00A469D1" w:rsidRDefault="00A469D1" w:rsidP="008C4A37">
      <w:pPr>
        <w:rPr>
          <w:rFonts w:cstheme="minorHAnsi"/>
        </w:rPr>
      </w:pPr>
    </w:p>
    <w:p w14:paraId="26BC46A0" w14:textId="1FEE3E85" w:rsidR="00A469D1" w:rsidRDefault="00A469D1" w:rsidP="008C4A37">
      <w:pPr>
        <w:rPr>
          <w:rFonts w:cstheme="minorHAnsi"/>
        </w:rPr>
      </w:pPr>
    </w:p>
    <w:p w14:paraId="11E1385B" w14:textId="200AE028" w:rsidR="00A469D1" w:rsidRDefault="00A469D1" w:rsidP="008C4A37">
      <w:pPr>
        <w:rPr>
          <w:rFonts w:cstheme="minorHAnsi"/>
        </w:rPr>
      </w:pPr>
      <w:r>
        <w:rPr>
          <w:rFonts w:cstheme="minorHAnsi"/>
        </w:rPr>
        <w:t>Regardless of your idea of a cabin is this:</w:t>
      </w:r>
    </w:p>
    <w:p w14:paraId="055B9AC1" w14:textId="573486EA" w:rsidR="00A469D1" w:rsidRDefault="00A469D1" w:rsidP="00A469D1">
      <w:pPr>
        <w:pStyle w:val="PlainText"/>
      </w:pPr>
      <w:r w:rsidRPr="00A469D1">
        <w:rPr>
          <w:rFonts w:cstheme="minorHAnsi"/>
        </w:rPr>
        <w:t>Small Log Cabin Building Time-Lapse (Pictures)</w:t>
      </w:r>
      <w:r>
        <w:rPr>
          <w:rFonts w:cstheme="minorHAnsi"/>
        </w:rPr>
        <w:t xml:space="preserve">  </w:t>
      </w:r>
      <w:hyperlink r:id="rId34" w:history="1">
        <w:r>
          <w:rPr>
            <w:rStyle w:val="Hyperlink"/>
          </w:rPr>
          <w:t>https://youtu.be/cpj_IP_DZy8</w:t>
        </w:r>
      </w:hyperlink>
      <w:r>
        <w:t xml:space="preserve"> (Time 6:47)</w:t>
      </w:r>
    </w:p>
    <w:p w14:paraId="15289E9F" w14:textId="5259E48C" w:rsidR="00A469D1" w:rsidRDefault="00A469D1" w:rsidP="00A469D1">
      <w:pPr>
        <w:pStyle w:val="PlainText"/>
      </w:pPr>
    </w:p>
    <w:p w14:paraId="5DA19DD5" w14:textId="4E55D300" w:rsidR="00A469D1" w:rsidRDefault="00A469D1" w:rsidP="00A469D1">
      <w:pPr>
        <w:pStyle w:val="PlainText"/>
      </w:pPr>
      <w:r>
        <w:t>Or this:</w:t>
      </w:r>
    </w:p>
    <w:p w14:paraId="4D8C78D2" w14:textId="2103F79E" w:rsidR="00A469D1" w:rsidRDefault="00A469D1" w:rsidP="00A469D1">
      <w:pPr>
        <w:pStyle w:val="PlainText"/>
      </w:pPr>
    </w:p>
    <w:p w14:paraId="303F2E62" w14:textId="435EB82F" w:rsidR="00A469D1" w:rsidRDefault="00A469D1" w:rsidP="00A469D1">
      <w:pPr>
        <w:pStyle w:val="PlainText"/>
      </w:pPr>
      <w:r w:rsidRPr="00A469D1">
        <w:t xml:space="preserve">Building a House Time Lapse | Home Construction Start </w:t>
      </w:r>
      <w:r w:rsidR="00132A7A" w:rsidRPr="00A469D1">
        <w:t>to</w:t>
      </w:r>
      <w:r w:rsidRPr="00A469D1">
        <w:t xml:space="preserve"> Finish!</w:t>
      </w:r>
      <w:r>
        <w:t xml:space="preserve">  </w:t>
      </w:r>
      <w:hyperlink r:id="rId35" w:history="1">
        <w:r>
          <w:rPr>
            <w:rStyle w:val="Hyperlink"/>
          </w:rPr>
          <w:t>https://youtu.be/_rvoIFiSZmc</w:t>
        </w:r>
      </w:hyperlink>
      <w:r>
        <w:t xml:space="preserve"> Time 4:14)</w:t>
      </w:r>
    </w:p>
    <w:p w14:paraId="3B06C258" w14:textId="0D5A6EE8" w:rsidR="00A469D1" w:rsidRDefault="00A469D1" w:rsidP="00A469D1">
      <w:pPr>
        <w:pStyle w:val="PlainText"/>
      </w:pPr>
    </w:p>
    <w:p w14:paraId="615D71F4" w14:textId="7CC8D883" w:rsidR="00A469D1" w:rsidRDefault="00A469D1" w:rsidP="00A469D1">
      <w:pPr>
        <w:pStyle w:val="PlainText"/>
      </w:pPr>
      <w:r>
        <w:t>There’s a plan and style for everyone.</w:t>
      </w:r>
    </w:p>
    <w:p w14:paraId="40270BDB" w14:textId="34FEAA8C" w:rsidR="00A469D1" w:rsidRDefault="00A469D1" w:rsidP="00A469D1">
      <w:pPr>
        <w:pStyle w:val="PlainText"/>
      </w:pPr>
    </w:p>
    <w:p w14:paraId="28E19C78" w14:textId="723C78BD" w:rsidR="00A469D1" w:rsidRDefault="00A469D1" w:rsidP="00A469D1">
      <w:pPr>
        <w:pStyle w:val="PlainText"/>
      </w:pPr>
    </w:p>
    <w:p w14:paraId="14F0E000" w14:textId="77CE24DB" w:rsidR="00A469D1" w:rsidRDefault="00A469D1" w:rsidP="00A469D1">
      <w:pPr>
        <w:pStyle w:val="PlainText"/>
      </w:pPr>
    </w:p>
    <w:p w14:paraId="3A68E2FD" w14:textId="64D8E072" w:rsidR="00A469D1" w:rsidRDefault="00A469D1" w:rsidP="00A469D1">
      <w:pPr>
        <w:pStyle w:val="PlainText"/>
      </w:pPr>
    </w:p>
    <w:p w14:paraId="6F275BC3" w14:textId="53F84CB0" w:rsidR="00A469D1" w:rsidRDefault="00A469D1" w:rsidP="00A469D1">
      <w:pPr>
        <w:pStyle w:val="PlainText"/>
      </w:pPr>
    </w:p>
    <w:p w14:paraId="5C461FA4" w14:textId="58409402" w:rsidR="00A469D1" w:rsidRDefault="00966E2A" w:rsidP="008C4A37">
      <w:pPr>
        <w:rPr>
          <w:rFonts w:cstheme="minorHAnsi"/>
        </w:rPr>
      </w:pPr>
      <w:r>
        <w:rPr>
          <w:rFonts w:cstheme="minorHAnsi"/>
        </w:rPr>
        <w:t>Construction</w:t>
      </w:r>
    </w:p>
    <w:p w14:paraId="407B0730" w14:textId="36DC5A06" w:rsidR="00966E2A" w:rsidRDefault="00966E2A" w:rsidP="008C4A37">
      <w:pPr>
        <w:rPr>
          <w:rFonts w:cstheme="minorHAnsi"/>
        </w:rPr>
      </w:pPr>
      <w:r>
        <w:rPr>
          <w:rFonts w:cstheme="minorHAnsi"/>
        </w:rPr>
        <w:t xml:space="preserve">Be it the cabin in the woods or a </w:t>
      </w:r>
      <w:r w:rsidR="00132A7A">
        <w:rPr>
          <w:rFonts w:cstheme="minorHAnsi"/>
        </w:rPr>
        <w:t>full-time</w:t>
      </w:r>
      <w:r>
        <w:rPr>
          <w:rFonts w:cstheme="minorHAnsi"/>
        </w:rPr>
        <w:t xml:space="preserve"> residence there are tools that are standard with log built home and stick built homes.  For Log building home a list of some more specialized </w:t>
      </w:r>
      <w:r w:rsidR="00132A7A">
        <w:rPr>
          <w:rFonts w:cstheme="minorHAnsi"/>
        </w:rPr>
        <w:t>tools</w:t>
      </w:r>
      <w:r>
        <w:rPr>
          <w:rFonts w:cstheme="minorHAnsi"/>
        </w:rPr>
        <w:t xml:space="preserve"> </w:t>
      </w:r>
      <w:proofErr w:type="gramStart"/>
      <w:r>
        <w:rPr>
          <w:rFonts w:cstheme="minorHAnsi"/>
        </w:rPr>
        <w:t>are</w:t>
      </w:r>
      <w:proofErr w:type="gramEnd"/>
      <w:r>
        <w:rPr>
          <w:rFonts w:cstheme="minorHAnsi"/>
        </w:rPr>
        <w:t xml:space="preserve"> listed below.  This list was taken from a log home building seminar where you learn to build a log home; the tools are still universal in their use for log homes.</w:t>
      </w:r>
    </w:p>
    <w:p w14:paraId="31534B00"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 </w:t>
      </w:r>
      <w:r w:rsidRPr="009C4AB4">
        <w:rPr>
          <w:rFonts w:eastAsia="Times New Roman" w:cstheme="minorHAnsi"/>
          <w:i/>
          <w:iCs/>
          <w:color w:val="000000" w:themeColor="text1"/>
          <w:sz w:val="28"/>
          <w:szCs w:val="28"/>
          <w14:textOutline w14:w="0" w14:cap="flat" w14:cmpd="sng" w14:algn="ctr">
            <w14:noFill/>
            <w14:prstDash w14:val="solid"/>
            <w14:round/>
          </w14:textOutline>
        </w:rPr>
        <w:t xml:space="preserve">LOG BUILDING TOOLS </w:t>
      </w:r>
    </w:p>
    <w:p w14:paraId="63710FB2"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    Draw knife – Barr or Timber Tool drawknives are recommended (9” or bigger)</w:t>
      </w:r>
    </w:p>
    <w:p w14:paraId="0374118F"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2) </w:t>
      </w:r>
      <w:proofErr w:type="gramStart"/>
      <w:r w:rsidRPr="009C4AB4">
        <w:rPr>
          <w:rFonts w:eastAsia="Times New Roman" w:cstheme="minorHAnsi"/>
          <w:color w:val="000000" w:themeColor="text1"/>
          <w:sz w:val="28"/>
          <w:szCs w:val="28"/>
          <w14:textOutline w14:w="0" w14:cap="flat" w14:cmpd="sng" w14:algn="ctr">
            <w14:noFill/>
            <w14:prstDash w14:val="solid"/>
            <w14:round/>
          </w14:textOutline>
        </w:rPr>
        <w:t>   (</w:t>
      </w:r>
      <w:proofErr w:type="gramEnd"/>
      <w:r w:rsidRPr="009C4AB4">
        <w:rPr>
          <w:rFonts w:eastAsia="Times New Roman" w:cstheme="minorHAnsi"/>
          <w:color w:val="000000" w:themeColor="text1"/>
          <w:sz w:val="28"/>
          <w:szCs w:val="28"/>
          <w14:textOutline w14:w="0" w14:cap="flat" w14:cmpd="sng" w14:algn="ctr">
            <w14:noFill/>
            <w14:prstDash w14:val="solid"/>
            <w14:round/>
          </w14:textOutline>
        </w:rPr>
        <w:t>Optional) Chisel – mortise or framing chisel (1”, 1 ½” or 2”)</w:t>
      </w:r>
    </w:p>
    <w:p w14:paraId="16D25206"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3)    Mallet</w:t>
      </w:r>
    </w:p>
    <w:p w14:paraId="1DA17710"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4)    Scriber – There are a few different options on Schroeder Log Home Supply, but we recommend the Robert Chambers scriber.</w:t>
      </w:r>
    </w:p>
    <w:p w14:paraId="56617435"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5) (Optional) Log cleats (two sets)</w:t>
      </w:r>
    </w:p>
    <w:p w14:paraId="73B3F576"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6)    4 or 5-inch angle grinder with separate rubber/plastic sanding backer and #24 or #36 grit discs</w:t>
      </w:r>
    </w:p>
    <w:p w14:paraId="59DC9266" w14:textId="534EFB4C"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 xml:space="preserve">7)    Chainsaw and accompanying tools:  scrench (screwdriver-wrench combo), files. Saw should have 16” or 18” bar with .325 pitch. For log building the chain should be chipper or semi-chisel with rounded profile and should be an official, green-linked safety </w:t>
      </w:r>
      <w:proofErr w:type="gramStart"/>
      <w:r w:rsidRPr="009C4AB4">
        <w:rPr>
          <w:rFonts w:eastAsia="Times New Roman" w:cstheme="minorHAnsi"/>
          <w:color w:val="000000" w:themeColor="text1"/>
          <w:sz w:val="28"/>
          <w:szCs w:val="28"/>
          <w14:textOutline w14:w="0" w14:cap="flat" w14:cmpd="sng" w14:algn="ctr">
            <w14:noFill/>
            <w14:prstDash w14:val="solid"/>
            <w14:round/>
          </w14:textOutline>
        </w:rPr>
        <w:t>chain</w:t>
      </w:r>
      <w:proofErr w:type="gramEnd"/>
      <w:r w:rsidRPr="009C4AB4">
        <w:rPr>
          <w:rFonts w:eastAsia="Times New Roman" w:cstheme="minorHAnsi"/>
          <w:color w:val="000000" w:themeColor="text1"/>
          <w:sz w:val="28"/>
          <w:szCs w:val="28"/>
          <w14:textOutline w14:w="0" w14:cap="flat" w14:cmpd="sng" w14:algn="ctr">
            <w14:noFill/>
            <w14:prstDash w14:val="solid"/>
            <w14:round/>
          </w14:textOutline>
        </w:rPr>
        <w:t xml:space="preserve"> </w:t>
      </w:r>
    </w:p>
    <w:p w14:paraId="7DE9277F"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8)    2 gallons of mixed gas for the chainsaw and 1 gallon of bar and chain oil</w:t>
      </w:r>
    </w:p>
    <w:p w14:paraId="749D282C" w14:textId="0BC7AEE4"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9) </w:t>
      </w:r>
      <w:proofErr w:type="gramStart"/>
      <w:r w:rsidRPr="009C4AB4">
        <w:rPr>
          <w:rFonts w:eastAsia="Times New Roman" w:cstheme="minorHAnsi"/>
          <w:color w:val="000000" w:themeColor="text1"/>
          <w:sz w:val="28"/>
          <w:szCs w:val="28"/>
          <w14:textOutline w14:w="0" w14:cap="flat" w14:cmpd="sng" w14:algn="ctr">
            <w14:noFill/>
            <w14:prstDash w14:val="solid"/>
            <w14:round/>
          </w14:textOutline>
        </w:rPr>
        <w:t>   (</w:t>
      </w:r>
      <w:proofErr w:type="gramEnd"/>
      <w:r w:rsidRPr="009C4AB4">
        <w:rPr>
          <w:rFonts w:eastAsia="Times New Roman" w:cstheme="minorHAnsi"/>
          <w:color w:val="000000" w:themeColor="text1"/>
          <w:sz w:val="28"/>
          <w:szCs w:val="28"/>
          <w14:textOutline w14:w="0" w14:cap="flat" w14:cmpd="sng" w14:algn="ctr">
            <w14:noFill/>
            <w14:prstDash w14:val="solid"/>
            <w14:round/>
          </w14:textOutline>
        </w:rPr>
        <w:t xml:space="preserve">Optional) Peavey with a </w:t>
      </w:r>
      <w:r w:rsidR="00132A7A" w:rsidRPr="009C4AB4">
        <w:rPr>
          <w:rFonts w:eastAsia="Times New Roman" w:cstheme="minorHAnsi"/>
          <w:color w:val="000000" w:themeColor="text1"/>
          <w:sz w:val="28"/>
          <w:szCs w:val="28"/>
          <w14:textOutline w14:w="0" w14:cap="flat" w14:cmpd="sng" w14:algn="ctr">
            <w14:noFill/>
            <w14:prstDash w14:val="solid"/>
            <w14:round/>
          </w14:textOutline>
        </w:rPr>
        <w:t>4- or 5-foot</w:t>
      </w:r>
      <w:r w:rsidRPr="009C4AB4">
        <w:rPr>
          <w:rFonts w:eastAsia="Times New Roman" w:cstheme="minorHAnsi"/>
          <w:color w:val="000000" w:themeColor="text1"/>
          <w:sz w:val="28"/>
          <w:szCs w:val="28"/>
          <w14:textOutline w14:w="0" w14:cap="flat" w14:cmpd="sng" w14:algn="ctr">
            <w14:noFill/>
            <w14:prstDash w14:val="solid"/>
            <w14:round/>
          </w14:textOutline>
        </w:rPr>
        <w:t xml:space="preserve"> handle</w:t>
      </w:r>
    </w:p>
    <w:p w14:paraId="4C1B15B2"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10) Utility knife</w:t>
      </w:r>
    </w:p>
    <w:p w14:paraId="461C354A"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11) Tape measure (25 -50 foot)</w:t>
      </w:r>
    </w:p>
    <w:p w14:paraId="433539BD"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12)  Chalk line with black or blue chalk</w:t>
      </w:r>
    </w:p>
    <w:p w14:paraId="6BF4EA0A"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13)  2’ level</w:t>
      </w:r>
    </w:p>
    <w:p w14:paraId="2DC36E6E"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 xml:space="preserve">14)  Lumber crayons and pencils </w:t>
      </w:r>
    </w:p>
    <w:p w14:paraId="3D7041E9"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t>15)  Prybar</w:t>
      </w:r>
    </w:p>
    <w:p w14:paraId="169D5A38"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color w:val="000000" w:themeColor="text1"/>
          <w:sz w:val="28"/>
          <w:szCs w:val="28"/>
          <w14:textOutline w14:w="0" w14:cap="flat" w14:cmpd="sng" w14:algn="ctr">
            <w14:noFill/>
            <w14:prstDash w14:val="solid"/>
            <w14:round/>
          </w14:textOutline>
        </w:rPr>
        <w:lastRenderedPageBreak/>
        <w:t>16)  100’ extension cord</w:t>
      </w:r>
    </w:p>
    <w:p w14:paraId="2D9AD044" w14:textId="77777777" w:rsidR="00966E2A" w:rsidRPr="009C4AB4" w:rsidRDefault="00966E2A" w:rsidP="00966E2A">
      <w:pPr>
        <w:rPr>
          <w:rFonts w:cstheme="minorHAnsi"/>
          <w:color w:val="000000" w:themeColor="text1"/>
          <w:sz w:val="28"/>
          <w:szCs w:val="28"/>
          <w14:textOutline w14:w="0" w14:cap="flat" w14:cmpd="sng" w14:algn="ctr">
            <w14:noFill/>
            <w14:prstDash w14:val="solid"/>
            <w14:round/>
          </w14:textOutline>
        </w:rPr>
      </w:pPr>
    </w:p>
    <w:p w14:paraId="24B29F5B"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SAFETY GEAR</w:t>
      </w:r>
    </w:p>
    <w:p w14:paraId="73982E23"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1)    Hard hat with face shield</w:t>
      </w:r>
    </w:p>
    <w:p w14:paraId="302EEAE1"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 xml:space="preserve">2)    Hearing protection (usually the hardhat will have </w:t>
      </w:r>
      <w:proofErr w:type="gramStart"/>
      <w:r w:rsidRPr="009C4AB4">
        <w:rPr>
          <w:rFonts w:eastAsia="Times New Roman" w:cstheme="minorHAnsi"/>
          <w:i/>
          <w:iCs/>
          <w:color w:val="000000" w:themeColor="text1"/>
          <w:sz w:val="28"/>
          <w:szCs w:val="28"/>
          <w14:textOutline w14:w="0" w14:cap="flat" w14:cmpd="sng" w14:algn="ctr">
            <w14:noFill/>
            <w14:prstDash w14:val="solid"/>
            <w14:round/>
          </w14:textOutline>
        </w:rPr>
        <w:t>ear muffs</w:t>
      </w:r>
      <w:proofErr w:type="gramEnd"/>
      <w:r w:rsidRPr="009C4AB4">
        <w:rPr>
          <w:rFonts w:eastAsia="Times New Roman" w:cstheme="minorHAnsi"/>
          <w:i/>
          <w:iCs/>
          <w:color w:val="000000" w:themeColor="text1"/>
          <w:sz w:val="28"/>
          <w:szCs w:val="28"/>
          <w14:textOutline w14:w="0" w14:cap="flat" w14:cmpd="sng" w14:algn="ctr">
            <w14:noFill/>
            <w14:prstDash w14:val="solid"/>
            <w14:round/>
          </w14:textOutline>
        </w:rPr>
        <w:t xml:space="preserve"> built in)</w:t>
      </w:r>
    </w:p>
    <w:p w14:paraId="12F57E73"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3)    Safety glasses</w:t>
      </w:r>
    </w:p>
    <w:p w14:paraId="6F00CAE8"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4)    First aid kit</w:t>
      </w:r>
    </w:p>
    <w:p w14:paraId="0C750AEA"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5)    Leather gloves</w:t>
      </w:r>
    </w:p>
    <w:p w14:paraId="01306464" w14:textId="77777777" w:rsidR="00966E2A" w:rsidRPr="009C4AB4" w:rsidRDefault="00966E2A"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6)    Chainsaw protective chaps</w:t>
      </w:r>
    </w:p>
    <w:p w14:paraId="3887F857" w14:textId="4A435B94" w:rsidR="00966E2A" w:rsidRDefault="00966E2A" w:rsidP="00966E2A">
      <w:pPr>
        <w:spacing w:after="80" w:line="240" w:lineRule="auto"/>
        <w:rPr>
          <w:rFonts w:eastAsia="Times New Roman" w:cstheme="minorHAnsi"/>
          <w:i/>
          <w:iCs/>
          <w:color w:val="000000" w:themeColor="text1"/>
          <w:sz w:val="28"/>
          <w:szCs w:val="28"/>
          <w14:textOutline w14:w="0" w14:cap="flat" w14:cmpd="sng" w14:algn="ctr">
            <w14:noFill/>
            <w14:prstDash w14:val="solid"/>
            <w14:round/>
          </w14:textOutline>
        </w:rPr>
      </w:pPr>
      <w:r w:rsidRPr="009C4AB4">
        <w:rPr>
          <w:rFonts w:eastAsia="Times New Roman" w:cstheme="minorHAnsi"/>
          <w:i/>
          <w:iCs/>
          <w:color w:val="000000" w:themeColor="text1"/>
          <w:sz w:val="28"/>
          <w:szCs w:val="28"/>
          <w14:textOutline w14:w="0" w14:cap="flat" w14:cmpd="sng" w14:algn="ctr">
            <w14:noFill/>
            <w14:prstDash w14:val="solid"/>
            <w14:round/>
          </w14:textOutline>
        </w:rPr>
        <w:t>7)    Steel toed boots</w:t>
      </w:r>
    </w:p>
    <w:p w14:paraId="151D28AA" w14:textId="1AADCAD1" w:rsidR="00966E2A" w:rsidRDefault="00966E2A" w:rsidP="00966E2A">
      <w:pPr>
        <w:spacing w:after="80" w:line="240" w:lineRule="auto"/>
        <w:rPr>
          <w:rFonts w:eastAsia="Times New Roman" w:cstheme="minorHAnsi"/>
          <w:i/>
          <w:iCs/>
          <w:color w:val="000000" w:themeColor="text1"/>
          <w:sz w:val="28"/>
          <w:szCs w:val="28"/>
          <w14:textOutline w14:w="0" w14:cap="flat" w14:cmpd="sng" w14:algn="ctr">
            <w14:noFill/>
            <w14:prstDash w14:val="solid"/>
            <w14:round/>
          </w14:textOutline>
        </w:rPr>
      </w:pPr>
    </w:p>
    <w:p w14:paraId="184A6B3A" w14:textId="2637E8B9" w:rsidR="00966E2A" w:rsidRDefault="00827F17" w:rsidP="00966E2A">
      <w:pPr>
        <w:spacing w:after="80" w:line="240" w:lineRule="auto"/>
        <w:rPr>
          <w:rFonts w:eastAsia="Times New Roman" w:cstheme="minorHAnsi"/>
          <w:i/>
          <w:iCs/>
          <w:color w:val="000000" w:themeColor="text1"/>
          <w:sz w:val="28"/>
          <w:szCs w:val="28"/>
          <w14:textOutline w14:w="0" w14:cap="flat" w14:cmpd="sng" w14:algn="ctr">
            <w14:noFill/>
            <w14:prstDash w14:val="solid"/>
            <w14:round/>
          </w14:textOutline>
        </w:rPr>
      </w:pPr>
      <w:r>
        <w:rPr>
          <w:rFonts w:eastAsia="Times New Roman" w:cstheme="minorHAnsi"/>
          <w:i/>
          <w:iCs/>
          <w:color w:val="000000" w:themeColor="text1"/>
          <w:sz w:val="28"/>
          <w:szCs w:val="28"/>
          <w14:textOutline w14:w="0" w14:cap="flat" w14:cmpd="sng" w14:algn="ctr">
            <w14:noFill/>
            <w14:prstDash w14:val="solid"/>
            <w14:round/>
          </w14:textOutline>
        </w:rPr>
        <w:t>Examples in our world:</w:t>
      </w:r>
    </w:p>
    <w:p w14:paraId="5A338D6D"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rFonts w:cstheme="minorHAnsi"/>
          <w:color w:val="000000" w:themeColor="text1"/>
          <w:sz w:val="28"/>
          <w:szCs w:val="28"/>
          <w14:textOutline w14:w="0" w14:cap="flat" w14:cmpd="sng" w14:algn="ctr">
            <w14:noFill/>
            <w14:prstDash w14:val="solid"/>
            <w14:round/>
          </w14:textOutline>
        </w:rPr>
        <w:t>721 107</w:t>
      </w:r>
      <w:r w:rsidRPr="003D4AD8">
        <w:rPr>
          <w:rFonts w:cstheme="minorHAnsi"/>
          <w:color w:val="000000" w:themeColor="text1"/>
          <w:sz w:val="28"/>
          <w:szCs w:val="28"/>
          <w:vertAlign w:val="superscript"/>
          <w14:textOutline w14:w="0" w14:cap="flat" w14:cmpd="sng" w14:algn="ctr">
            <w14:noFill/>
            <w14:prstDash w14:val="solid"/>
            <w14:round/>
          </w14:textOutline>
        </w:rPr>
        <w:t>th</w:t>
      </w:r>
      <w:r>
        <w:rPr>
          <w:rFonts w:cstheme="minorHAnsi"/>
          <w:color w:val="000000" w:themeColor="text1"/>
          <w:sz w:val="28"/>
          <w:szCs w:val="28"/>
          <w14:textOutline w14:w="0" w14:cap="flat" w14:cmpd="sng" w14:algn="ctr">
            <w14:noFill/>
            <w14:prstDash w14:val="solid"/>
            <w14:round/>
          </w14:textOutline>
        </w:rPr>
        <w:t xml:space="preserve"> St. Roberts, WI 54023 </w:t>
      </w:r>
    </w:p>
    <w:p w14:paraId="06C57434"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rFonts w:cstheme="minorHAnsi"/>
          <w:color w:val="000000" w:themeColor="text1"/>
          <w:sz w:val="28"/>
          <w:szCs w:val="28"/>
          <w14:textOutline w14:w="0" w14:cap="flat" w14:cmpd="sng" w14:algn="ctr">
            <w14:noFill/>
            <w14:prstDash w14:val="solid"/>
            <w14:round/>
          </w14:textOutline>
        </w:rPr>
        <w:t>Expired listing 5/8/2014 &amp; 4/15/2015</w:t>
      </w:r>
    </w:p>
    <w:p w14:paraId="6007AE0E"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rFonts w:cstheme="minorHAnsi"/>
          <w:color w:val="000000" w:themeColor="text1"/>
          <w:sz w:val="28"/>
          <w:szCs w:val="28"/>
          <w14:textOutline w14:w="0" w14:cap="flat" w14:cmpd="sng" w14:algn="ctr">
            <w14:noFill/>
            <w14:prstDash w14:val="solid"/>
            <w14:round/>
          </w14:textOutline>
        </w:rPr>
        <w:t>Listed 1,250,000</w:t>
      </w:r>
    </w:p>
    <w:p w14:paraId="21AD2DA6" w14:textId="6171A56B" w:rsidR="00827F17" w:rsidRDefault="00827F17" w:rsidP="00827F17">
      <w:pPr>
        <w:rPr>
          <w:rFonts w:ascii="Verdana" w:hAnsi="Verdana"/>
          <w:b/>
          <w:bCs/>
          <w:color w:val="000000"/>
          <w:sz w:val="17"/>
          <w:szCs w:val="17"/>
          <w:shd w:val="clear" w:color="auto" w:fill="FFFFFF"/>
        </w:rPr>
      </w:pPr>
      <w:r>
        <w:rPr>
          <w:rFonts w:ascii="Verdana" w:hAnsi="Verdana"/>
          <w:b/>
          <w:bCs/>
          <w:color w:val="000000"/>
          <w:sz w:val="17"/>
          <w:szCs w:val="17"/>
          <w:shd w:val="clear" w:color="auto" w:fill="FFFFFF"/>
        </w:rPr>
        <w:t xml:space="preserve">Log home nestled on 53.96 acres &amp; 3000' lake frontage. Private road to 2BR/2BA home surrounded by </w:t>
      </w:r>
      <w:r w:rsidR="00132A7A">
        <w:rPr>
          <w:rFonts w:ascii="Verdana" w:hAnsi="Verdana"/>
          <w:b/>
          <w:bCs/>
          <w:color w:val="000000"/>
          <w:sz w:val="17"/>
          <w:szCs w:val="17"/>
          <w:shd w:val="clear" w:color="auto" w:fill="FFFFFF"/>
        </w:rPr>
        <w:t>wildlife</w:t>
      </w:r>
      <w:r>
        <w:rPr>
          <w:rFonts w:ascii="Verdana" w:hAnsi="Verdana"/>
          <w:b/>
          <w:bCs/>
          <w:color w:val="000000"/>
          <w:sz w:val="17"/>
          <w:szCs w:val="17"/>
          <w:shd w:val="clear" w:color="auto" w:fill="FFFFFF"/>
        </w:rPr>
        <w:t xml:space="preserve">. Bunk House above detached garage. </w:t>
      </w:r>
      <w:r w:rsidR="00132A7A">
        <w:rPr>
          <w:rFonts w:ascii="Verdana" w:hAnsi="Verdana"/>
          <w:b/>
          <w:bCs/>
          <w:color w:val="000000"/>
          <w:sz w:val="17"/>
          <w:szCs w:val="17"/>
          <w:shd w:val="clear" w:color="auto" w:fill="FFFFFF"/>
        </w:rPr>
        <w:t>One-of-a-kind</w:t>
      </w:r>
      <w:r>
        <w:rPr>
          <w:rFonts w:ascii="Verdana" w:hAnsi="Verdana"/>
          <w:b/>
          <w:bCs/>
          <w:color w:val="000000"/>
          <w:sz w:val="17"/>
          <w:szCs w:val="17"/>
          <w:shd w:val="clear" w:color="auto" w:fill="FFFFFF"/>
        </w:rPr>
        <w:t xml:space="preserve"> retreat!</w:t>
      </w:r>
    </w:p>
    <w:p w14:paraId="31B25AAA"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drawing>
          <wp:inline distT="0" distB="0" distL="0" distR="0" wp14:anchorId="1AFCC3DD" wp14:editId="6CCF690F">
            <wp:extent cx="5943600" cy="3752697"/>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50329" cy="3756946"/>
                    </a:xfrm>
                    <a:prstGeom prst="rect">
                      <a:avLst/>
                    </a:prstGeom>
                  </pic:spPr>
                </pic:pic>
              </a:graphicData>
            </a:graphic>
          </wp:inline>
        </w:drawing>
      </w:r>
    </w:p>
    <w:p w14:paraId="224CF09E"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lastRenderedPageBreak/>
        <w:drawing>
          <wp:inline distT="0" distB="0" distL="0" distR="0" wp14:anchorId="14CD69A6" wp14:editId="3E2D4E2D">
            <wp:extent cx="5943600" cy="3446857"/>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9730" cy="3450412"/>
                    </a:xfrm>
                    <a:prstGeom prst="rect">
                      <a:avLst/>
                    </a:prstGeom>
                  </pic:spPr>
                </pic:pic>
              </a:graphicData>
            </a:graphic>
          </wp:inline>
        </w:drawing>
      </w:r>
    </w:p>
    <w:p w14:paraId="7CB7B476"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drawing>
          <wp:inline distT="0" distB="0" distL="0" distR="0" wp14:anchorId="5EB49F39" wp14:editId="524D3748">
            <wp:extent cx="5943600" cy="397002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3970020"/>
                    </a:xfrm>
                    <a:prstGeom prst="rect">
                      <a:avLst/>
                    </a:prstGeom>
                  </pic:spPr>
                </pic:pic>
              </a:graphicData>
            </a:graphic>
          </wp:inline>
        </w:drawing>
      </w:r>
    </w:p>
    <w:p w14:paraId="2E93159E"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lastRenderedPageBreak/>
        <w:drawing>
          <wp:inline distT="0" distB="0" distL="0" distR="0" wp14:anchorId="774E9C5F" wp14:editId="1DD1D2D6">
            <wp:extent cx="5943600" cy="39497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3949700"/>
                    </a:xfrm>
                    <a:prstGeom prst="rect">
                      <a:avLst/>
                    </a:prstGeom>
                  </pic:spPr>
                </pic:pic>
              </a:graphicData>
            </a:graphic>
          </wp:inline>
        </w:drawing>
      </w:r>
    </w:p>
    <w:p w14:paraId="5BB126E3"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drawing>
          <wp:inline distT="0" distB="0" distL="0" distR="0" wp14:anchorId="15922BFE" wp14:editId="23AE775B">
            <wp:extent cx="5943600" cy="39363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936365"/>
                    </a:xfrm>
                    <a:prstGeom prst="rect">
                      <a:avLst/>
                    </a:prstGeom>
                  </pic:spPr>
                </pic:pic>
              </a:graphicData>
            </a:graphic>
          </wp:inline>
        </w:drawing>
      </w:r>
    </w:p>
    <w:p w14:paraId="362DC029"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lastRenderedPageBreak/>
        <w:drawing>
          <wp:inline distT="0" distB="0" distL="0" distR="0" wp14:anchorId="7725ADDB" wp14:editId="7B8B958E">
            <wp:extent cx="5943600" cy="3973195"/>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973195"/>
                    </a:xfrm>
                    <a:prstGeom prst="rect">
                      <a:avLst/>
                    </a:prstGeom>
                  </pic:spPr>
                </pic:pic>
              </a:graphicData>
            </a:graphic>
          </wp:inline>
        </w:drawing>
      </w:r>
    </w:p>
    <w:p w14:paraId="1431BBBD"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drawing>
          <wp:inline distT="0" distB="0" distL="0" distR="0" wp14:anchorId="34F5511D" wp14:editId="423587FF">
            <wp:extent cx="5943600" cy="39846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984625"/>
                    </a:xfrm>
                    <a:prstGeom prst="rect">
                      <a:avLst/>
                    </a:prstGeom>
                  </pic:spPr>
                </pic:pic>
              </a:graphicData>
            </a:graphic>
          </wp:inline>
        </w:drawing>
      </w:r>
    </w:p>
    <w:p w14:paraId="52FC0924"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lastRenderedPageBreak/>
        <w:drawing>
          <wp:inline distT="0" distB="0" distL="0" distR="0" wp14:anchorId="1AAF1FE6" wp14:editId="4B67815D">
            <wp:extent cx="5943600" cy="39274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3927475"/>
                    </a:xfrm>
                    <a:prstGeom prst="rect">
                      <a:avLst/>
                    </a:prstGeom>
                  </pic:spPr>
                </pic:pic>
              </a:graphicData>
            </a:graphic>
          </wp:inline>
        </w:drawing>
      </w:r>
    </w:p>
    <w:p w14:paraId="29F78EDC"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drawing>
          <wp:inline distT="0" distB="0" distL="0" distR="0" wp14:anchorId="5CDA9936" wp14:editId="493490F2">
            <wp:extent cx="5943600" cy="39293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3929380"/>
                    </a:xfrm>
                    <a:prstGeom prst="rect">
                      <a:avLst/>
                    </a:prstGeom>
                  </pic:spPr>
                </pic:pic>
              </a:graphicData>
            </a:graphic>
          </wp:inline>
        </w:drawing>
      </w:r>
    </w:p>
    <w:p w14:paraId="19304D2A"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r>
        <w:rPr>
          <w:noProof/>
        </w:rPr>
        <w:lastRenderedPageBreak/>
        <w:drawing>
          <wp:inline distT="0" distB="0" distL="0" distR="0" wp14:anchorId="00A97613" wp14:editId="0023686F">
            <wp:extent cx="5943600" cy="396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3962400"/>
                    </a:xfrm>
                    <a:prstGeom prst="rect">
                      <a:avLst/>
                    </a:prstGeom>
                  </pic:spPr>
                </pic:pic>
              </a:graphicData>
            </a:graphic>
          </wp:inline>
        </w:drawing>
      </w:r>
    </w:p>
    <w:p w14:paraId="6D0D036C" w14:textId="6B1CEAD0" w:rsidR="00827F17" w:rsidRDefault="00827F17" w:rsidP="00827F17">
      <w:pPr>
        <w:rPr>
          <w:rFonts w:cstheme="minorHAnsi"/>
          <w:color w:val="000000" w:themeColor="text1"/>
          <w:sz w:val="28"/>
          <w:szCs w:val="28"/>
          <w14:textOutline w14:w="0" w14:cap="flat" w14:cmpd="sng" w14:algn="ctr">
            <w14:noFill/>
            <w14:prstDash w14:val="solid"/>
            <w14:round/>
          </w14:textOutline>
        </w:rPr>
      </w:pPr>
    </w:p>
    <w:p w14:paraId="4F691EEE" w14:textId="0ED4638F" w:rsidR="00827F17" w:rsidRDefault="00827F17" w:rsidP="00827F17">
      <w:pPr>
        <w:rPr>
          <w:rFonts w:cstheme="minorHAnsi"/>
          <w:color w:val="000000" w:themeColor="text1"/>
          <w:sz w:val="28"/>
          <w:szCs w:val="28"/>
          <w14:textOutline w14:w="0" w14:cap="flat" w14:cmpd="sng" w14:algn="ctr">
            <w14:noFill/>
            <w14:prstDash w14:val="solid"/>
            <w14:round/>
          </w14:textOutline>
        </w:rPr>
      </w:pPr>
    </w:p>
    <w:p w14:paraId="04FC294A" w14:textId="58C8A22C" w:rsidR="00827F17" w:rsidRDefault="00827F17" w:rsidP="00827F17">
      <w:pPr>
        <w:rPr>
          <w:rFonts w:cstheme="minorHAnsi"/>
          <w:color w:val="000000" w:themeColor="text1"/>
          <w:sz w:val="28"/>
          <w:szCs w:val="28"/>
          <w14:textOutline w14:w="0" w14:cap="flat" w14:cmpd="sng" w14:algn="ctr">
            <w14:noFill/>
            <w14:prstDash w14:val="solid"/>
            <w14:round/>
          </w14:textOutline>
        </w:rPr>
      </w:pPr>
    </w:p>
    <w:p w14:paraId="4294A661" w14:textId="77777777" w:rsidR="00827F17" w:rsidRDefault="00827F17" w:rsidP="00827F17">
      <w:pPr>
        <w:rPr>
          <w:rFonts w:ascii="Verdana" w:hAnsi="Verdana"/>
          <w:b/>
          <w:bCs/>
          <w:color w:val="000000"/>
          <w:sz w:val="17"/>
          <w:szCs w:val="17"/>
          <w:shd w:val="clear" w:color="auto" w:fill="FFFFFF"/>
        </w:rPr>
      </w:pPr>
      <w:r>
        <w:rPr>
          <w:rFonts w:ascii="Verdana" w:hAnsi="Verdana"/>
          <w:b/>
          <w:bCs/>
          <w:color w:val="000000"/>
          <w:sz w:val="17"/>
          <w:szCs w:val="17"/>
          <w:shd w:val="clear" w:color="auto" w:fill="FFFFFF"/>
        </w:rPr>
        <w:t xml:space="preserve">46696 Otter Shores Road, Candor Twp, MN 56587 </w:t>
      </w:r>
    </w:p>
    <w:p w14:paraId="5BBFA191" w14:textId="77777777" w:rsidR="00827F17" w:rsidRDefault="00827F17" w:rsidP="00827F17">
      <w:pPr>
        <w:rPr>
          <w:rFonts w:ascii="Verdana" w:hAnsi="Verdana"/>
          <w:b/>
          <w:bCs/>
          <w:color w:val="000000"/>
          <w:sz w:val="17"/>
          <w:szCs w:val="17"/>
          <w:shd w:val="clear" w:color="auto" w:fill="FFFFFF"/>
        </w:rPr>
      </w:pPr>
      <w:r>
        <w:rPr>
          <w:rFonts w:ascii="Verdana" w:hAnsi="Verdana"/>
          <w:b/>
          <w:bCs/>
          <w:color w:val="000000"/>
          <w:sz w:val="17"/>
          <w:szCs w:val="17"/>
          <w:shd w:val="clear" w:color="auto" w:fill="FFFFFF"/>
        </w:rPr>
        <w:t xml:space="preserve">Active 11/29/2022 list </w:t>
      </w:r>
    </w:p>
    <w:p w14:paraId="61A618B5" w14:textId="77777777" w:rsidR="00827F17" w:rsidRDefault="00827F17" w:rsidP="00827F17">
      <w:pPr>
        <w:rPr>
          <w:rFonts w:ascii="Verdana" w:hAnsi="Verdana"/>
          <w:b/>
          <w:bCs/>
          <w:color w:val="000000"/>
          <w:sz w:val="17"/>
          <w:szCs w:val="17"/>
          <w:shd w:val="clear" w:color="auto" w:fill="FFFFFF"/>
        </w:rPr>
      </w:pPr>
      <w:r>
        <w:rPr>
          <w:rFonts w:ascii="Verdana" w:hAnsi="Verdana"/>
          <w:b/>
          <w:bCs/>
          <w:color w:val="000000"/>
          <w:sz w:val="17"/>
          <w:szCs w:val="17"/>
          <w:shd w:val="clear" w:color="auto" w:fill="FFFFFF"/>
        </w:rPr>
        <w:t>$975,000</w:t>
      </w:r>
    </w:p>
    <w:p w14:paraId="3C0EBA36" w14:textId="77777777" w:rsidR="00827F17" w:rsidRPr="00E148A2" w:rsidRDefault="00827F17" w:rsidP="00827F17">
      <w:pPr>
        <w:spacing w:after="0" w:line="240" w:lineRule="auto"/>
        <w:rPr>
          <w:rFonts w:ascii="Verdana" w:eastAsia="Times New Roman" w:hAnsi="Verdana" w:cs="Times New Roman"/>
          <w:color w:val="000000"/>
          <w:sz w:val="17"/>
          <w:szCs w:val="17"/>
        </w:rPr>
      </w:pPr>
      <w:r w:rsidRPr="00E148A2">
        <w:rPr>
          <w:rFonts w:ascii="Verdana" w:eastAsia="Times New Roman" w:hAnsi="Verdana" w:cs="Times New Roman"/>
          <w:b/>
          <w:bCs/>
          <w:color w:val="000000"/>
          <w:sz w:val="17"/>
          <w:szCs w:val="17"/>
        </w:rPr>
        <w:t>If you like the outdoors and privacy, this is the spot for you! This property features over 800 feet of lake shore on Otter Lake and over 16 acres of woods. Otter Lake has excellent pan fishing, as well as bass and northern. Otter is a private lake with no public access and minimal owners on the lake, with the opportunity to hunt deer or turkey without leaving your property. Otter Lake also has good water clarity, so you can swim, relax, and enjoy listening to the loons. This property is a beautiful real log home with an Open floor plan, a large loft area, and a walkout basement. Home has a large deck with a wonderful view of the lake. You’ll love this 3-bedroom, 3-bath home with additional square footage to finish in the lower level. This would make a great retreat to enjoy the outdoors and relax!</w:t>
      </w:r>
    </w:p>
    <w:p w14:paraId="1DC5A697" w14:textId="77777777" w:rsidR="00827F17" w:rsidRDefault="00827F17" w:rsidP="00827F17">
      <w:pPr>
        <w:rPr>
          <w:noProof/>
        </w:rPr>
      </w:pPr>
    </w:p>
    <w:p w14:paraId="71266366" w14:textId="68303DF4"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7A8659A8" wp14:editId="0F2A8203">
            <wp:extent cx="5943600" cy="42183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218305"/>
                    </a:xfrm>
                    <a:prstGeom prst="rect">
                      <a:avLst/>
                    </a:prstGeom>
                  </pic:spPr>
                </pic:pic>
              </a:graphicData>
            </a:graphic>
          </wp:inline>
        </w:drawing>
      </w:r>
    </w:p>
    <w:p w14:paraId="68C03072" w14:textId="77777777" w:rsidR="00827F17" w:rsidRDefault="00827F17" w:rsidP="00827F17">
      <w:pPr>
        <w:rPr>
          <w:rFonts w:ascii="Verdana" w:hAnsi="Verdana"/>
          <w:b/>
          <w:bCs/>
          <w:color w:val="000000"/>
          <w:sz w:val="17"/>
          <w:szCs w:val="17"/>
          <w:shd w:val="clear" w:color="auto" w:fill="FFFFFF"/>
        </w:rPr>
      </w:pPr>
      <w:r>
        <w:rPr>
          <w:noProof/>
        </w:rPr>
        <w:drawing>
          <wp:inline distT="0" distB="0" distL="0" distR="0" wp14:anchorId="6CCA69DB" wp14:editId="2C4BDC50">
            <wp:extent cx="5943600" cy="3808730"/>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3808730"/>
                    </a:xfrm>
                    <a:prstGeom prst="rect">
                      <a:avLst/>
                    </a:prstGeom>
                  </pic:spPr>
                </pic:pic>
              </a:graphicData>
            </a:graphic>
          </wp:inline>
        </w:drawing>
      </w:r>
    </w:p>
    <w:p w14:paraId="300F70F0" w14:textId="77777777"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754FB650" wp14:editId="0E11FF52">
            <wp:extent cx="5943600" cy="391033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3910330"/>
                    </a:xfrm>
                    <a:prstGeom prst="rect">
                      <a:avLst/>
                    </a:prstGeom>
                  </pic:spPr>
                </pic:pic>
              </a:graphicData>
            </a:graphic>
          </wp:inline>
        </w:drawing>
      </w:r>
    </w:p>
    <w:p w14:paraId="5B6C73C3" w14:textId="77777777" w:rsidR="00827F17" w:rsidRDefault="00827F17" w:rsidP="00827F17">
      <w:pPr>
        <w:rPr>
          <w:rFonts w:ascii="Verdana" w:hAnsi="Verdana"/>
          <w:b/>
          <w:bCs/>
          <w:color w:val="000000"/>
          <w:sz w:val="17"/>
          <w:szCs w:val="17"/>
          <w:shd w:val="clear" w:color="auto" w:fill="FFFFFF"/>
        </w:rPr>
      </w:pPr>
      <w:r>
        <w:rPr>
          <w:noProof/>
        </w:rPr>
        <w:drawing>
          <wp:inline distT="0" distB="0" distL="0" distR="0" wp14:anchorId="637CA1C3" wp14:editId="3F569FCA">
            <wp:extent cx="5943600" cy="3938270"/>
            <wp:effectExtent l="0" t="0" r="0" b="508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3938270"/>
                    </a:xfrm>
                    <a:prstGeom prst="rect">
                      <a:avLst/>
                    </a:prstGeom>
                  </pic:spPr>
                </pic:pic>
              </a:graphicData>
            </a:graphic>
          </wp:inline>
        </w:drawing>
      </w:r>
    </w:p>
    <w:p w14:paraId="6AA1F21A" w14:textId="77777777"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793CDC13" wp14:editId="2ED3C0FC">
            <wp:extent cx="5943600" cy="4456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4456430"/>
                    </a:xfrm>
                    <a:prstGeom prst="rect">
                      <a:avLst/>
                    </a:prstGeom>
                  </pic:spPr>
                </pic:pic>
              </a:graphicData>
            </a:graphic>
          </wp:inline>
        </w:drawing>
      </w:r>
    </w:p>
    <w:p w14:paraId="61D1CFB9" w14:textId="77777777" w:rsidR="00827F17" w:rsidRDefault="00827F17" w:rsidP="00827F17">
      <w:pPr>
        <w:rPr>
          <w:rFonts w:ascii="Verdana" w:hAnsi="Verdana"/>
          <w:b/>
          <w:bCs/>
          <w:color w:val="000000"/>
          <w:sz w:val="17"/>
          <w:szCs w:val="17"/>
          <w:shd w:val="clear" w:color="auto" w:fill="FFFFFF"/>
        </w:rPr>
      </w:pPr>
      <w:r>
        <w:rPr>
          <w:noProof/>
        </w:rPr>
        <w:drawing>
          <wp:inline distT="0" distB="0" distL="0" distR="0" wp14:anchorId="0C9F5599" wp14:editId="57A37E16">
            <wp:extent cx="5943600" cy="397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971925"/>
                    </a:xfrm>
                    <a:prstGeom prst="rect">
                      <a:avLst/>
                    </a:prstGeom>
                  </pic:spPr>
                </pic:pic>
              </a:graphicData>
            </a:graphic>
          </wp:inline>
        </w:drawing>
      </w:r>
    </w:p>
    <w:p w14:paraId="491AC4D9" w14:textId="77777777"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3628F1FA" wp14:editId="5BD7D172">
            <wp:extent cx="5943600" cy="39122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3912235"/>
                    </a:xfrm>
                    <a:prstGeom prst="rect">
                      <a:avLst/>
                    </a:prstGeom>
                  </pic:spPr>
                </pic:pic>
              </a:graphicData>
            </a:graphic>
          </wp:inline>
        </w:drawing>
      </w:r>
    </w:p>
    <w:p w14:paraId="22FE8E1A" w14:textId="77777777"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018AE327" wp14:editId="4838EF63">
            <wp:extent cx="5943600" cy="44342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4434205"/>
                    </a:xfrm>
                    <a:prstGeom prst="rect">
                      <a:avLst/>
                    </a:prstGeom>
                  </pic:spPr>
                </pic:pic>
              </a:graphicData>
            </a:graphic>
          </wp:inline>
        </w:drawing>
      </w:r>
      <w:r>
        <w:rPr>
          <w:noProof/>
        </w:rPr>
        <w:drawing>
          <wp:inline distT="0" distB="0" distL="0" distR="0" wp14:anchorId="4B4486DA" wp14:editId="1EF62EFE">
            <wp:extent cx="5943600" cy="44367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4436745"/>
                    </a:xfrm>
                    <a:prstGeom prst="rect">
                      <a:avLst/>
                    </a:prstGeom>
                  </pic:spPr>
                </pic:pic>
              </a:graphicData>
            </a:graphic>
          </wp:inline>
        </w:drawing>
      </w:r>
    </w:p>
    <w:p w14:paraId="1A9E4A0C" w14:textId="77777777" w:rsidR="00827F17" w:rsidRDefault="00827F17" w:rsidP="00827F17">
      <w:pPr>
        <w:rPr>
          <w:noProof/>
        </w:rPr>
      </w:pPr>
      <w:r>
        <w:rPr>
          <w:noProof/>
        </w:rPr>
        <w:lastRenderedPageBreak/>
        <w:drawing>
          <wp:inline distT="0" distB="0" distL="0" distR="0" wp14:anchorId="657578EC" wp14:editId="66ACEDD8">
            <wp:extent cx="5943600" cy="414040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6972" cy="4142752"/>
                    </a:xfrm>
                    <a:prstGeom prst="rect">
                      <a:avLst/>
                    </a:prstGeom>
                    <a:noFill/>
                    <a:ln>
                      <a:noFill/>
                    </a:ln>
                  </pic:spPr>
                </pic:pic>
              </a:graphicData>
            </a:graphic>
          </wp:inline>
        </w:drawing>
      </w:r>
    </w:p>
    <w:p w14:paraId="458B7697" w14:textId="77777777" w:rsidR="00827F17" w:rsidRDefault="00827F17" w:rsidP="00827F17">
      <w:pPr>
        <w:rPr>
          <w:rFonts w:ascii="Verdana" w:hAnsi="Verdana"/>
          <w:b/>
          <w:bCs/>
          <w:color w:val="000000"/>
          <w:sz w:val="17"/>
          <w:szCs w:val="17"/>
          <w:shd w:val="clear" w:color="auto" w:fill="FFFFFF"/>
        </w:rPr>
      </w:pPr>
      <w:r>
        <w:rPr>
          <w:noProof/>
        </w:rPr>
        <w:drawing>
          <wp:inline distT="0" distB="0" distL="0" distR="0" wp14:anchorId="132D57D4" wp14:editId="4D8F2A1F">
            <wp:extent cx="5942779" cy="3697630"/>
            <wp:effectExtent l="0" t="0" r="127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53404" cy="3704241"/>
                    </a:xfrm>
                    <a:prstGeom prst="rect">
                      <a:avLst/>
                    </a:prstGeom>
                    <a:noFill/>
                    <a:ln>
                      <a:noFill/>
                    </a:ln>
                  </pic:spPr>
                </pic:pic>
              </a:graphicData>
            </a:graphic>
          </wp:inline>
        </w:drawing>
      </w:r>
    </w:p>
    <w:p w14:paraId="12515C98" w14:textId="77777777" w:rsidR="00827F17" w:rsidRDefault="00827F17" w:rsidP="00827F17">
      <w:pPr>
        <w:rPr>
          <w:rFonts w:ascii="Verdana" w:hAnsi="Verdana"/>
          <w:b/>
          <w:bCs/>
          <w:color w:val="000000"/>
          <w:sz w:val="17"/>
          <w:szCs w:val="17"/>
          <w:shd w:val="clear" w:color="auto" w:fill="FFFFFF"/>
        </w:rPr>
      </w:pPr>
    </w:p>
    <w:p w14:paraId="5659EF9C" w14:textId="77777777" w:rsidR="00827F17" w:rsidRDefault="00827F17" w:rsidP="00827F17">
      <w:pPr>
        <w:rPr>
          <w:rFonts w:ascii="Verdana" w:hAnsi="Verdana"/>
          <w:b/>
          <w:bCs/>
          <w:color w:val="000000"/>
          <w:sz w:val="17"/>
          <w:szCs w:val="17"/>
          <w:shd w:val="clear" w:color="auto" w:fill="FFFFFF"/>
        </w:rPr>
      </w:pPr>
      <w:r>
        <w:rPr>
          <w:noProof/>
        </w:rPr>
        <w:lastRenderedPageBreak/>
        <w:drawing>
          <wp:inline distT="0" distB="0" distL="0" distR="0" wp14:anchorId="084FB365" wp14:editId="74A1CBC8">
            <wp:extent cx="5943600" cy="38658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865880"/>
                    </a:xfrm>
                    <a:prstGeom prst="rect">
                      <a:avLst/>
                    </a:prstGeom>
                    <a:noFill/>
                    <a:ln>
                      <a:noFill/>
                    </a:ln>
                  </pic:spPr>
                </pic:pic>
              </a:graphicData>
            </a:graphic>
          </wp:inline>
        </w:drawing>
      </w:r>
      <w:r>
        <w:rPr>
          <w:noProof/>
        </w:rPr>
        <w:drawing>
          <wp:inline distT="0" distB="0" distL="0" distR="0" wp14:anchorId="7E13AA4B" wp14:editId="5378FC27">
            <wp:extent cx="5943600" cy="3903015"/>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9570" cy="3906935"/>
                    </a:xfrm>
                    <a:prstGeom prst="rect">
                      <a:avLst/>
                    </a:prstGeom>
                    <a:noFill/>
                    <a:ln>
                      <a:noFill/>
                    </a:ln>
                  </pic:spPr>
                </pic:pic>
              </a:graphicData>
            </a:graphic>
          </wp:inline>
        </w:drawing>
      </w:r>
    </w:p>
    <w:p w14:paraId="240244DB" w14:textId="77777777" w:rsidR="00827F17" w:rsidRDefault="00827F17" w:rsidP="00827F17">
      <w:pPr>
        <w:rPr>
          <w:rFonts w:cstheme="minorHAnsi"/>
          <w:color w:val="000000" w:themeColor="text1"/>
          <w:sz w:val="28"/>
          <w:szCs w:val="28"/>
          <w14:textOutline w14:w="0" w14:cap="flat" w14:cmpd="sng" w14:algn="ctr">
            <w14:noFill/>
            <w14:prstDash w14:val="solid"/>
            <w14:round/>
          </w14:textOutline>
        </w:rPr>
      </w:pPr>
    </w:p>
    <w:p w14:paraId="10A54009" w14:textId="77777777" w:rsidR="00827F17" w:rsidRPr="009C4AB4" w:rsidRDefault="00827F17" w:rsidP="00966E2A">
      <w:pPr>
        <w:spacing w:after="80" w:line="240" w:lineRule="auto"/>
        <w:rPr>
          <w:rFonts w:eastAsia="Times New Roman" w:cstheme="minorHAnsi"/>
          <w:color w:val="000000" w:themeColor="text1"/>
          <w:sz w:val="28"/>
          <w:szCs w:val="28"/>
          <w14:textOutline w14:w="0" w14:cap="flat" w14:cmpd="sng" w14:algn="ctr">
            <w14:noFill/>
            <w14:prstDash w14:val="solid"/>
            <w14:round/>
          </w14:textOutline>
        </w:rPr>
      </w:pPr>
    </w:p>
    <w:p w14:paraId="41DA42EC" w14:textId="77777777" w:rsidR="00966E2A" w:rsidRPr="00F53D4C" w:rsidRDefault="00966E2A" w:rsidP="008C4A37">
      <w:pPr>
        <w:rPr>
          <w:rFonts w:cstheme="minorHAnsi"/>
        </w:rPr>
      </w:pPr>
    </w:p>
    <w:sectPr w:rsidR="00966E2A" w:rsidRPr="00F53D4C" w:rsidSect="00653B4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7567705"/>
    <w:multiLevelType w:val="multilevel"/>
    <w:tmpl w:val="926CC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662369A"/>
    <w:multiLevelType w:val="hybridMultilevel"/>
    <w:tmpl w:val="F0B04A2C"/>
    <w:lvl w:ilvl="0" w:tplc="EB641E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5375987">
    <w:abstractNumId w:val="1"/>
  </w:num>
  <w:num w:numId="2" w16cid:durableId="10326529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3B4F"/>
    <w:rsid w:val="000E43EF"/>
    <w:rsid w:val="00132A7A"/>
    <w:rsid w:val="00197028"/>
    <w:rsid w:val="002D4111"/>
    <w:rsid w:val="004026B8"/>
    <w:rsid w:val="005F1B0B"/>
    <w:rsid w:val="00653B4F"/>
    <w:rsid w:val="00741C69"/>
    <w:rsid w:val="00827F17"/>
    <w:rsid w:val="008C4A37"/>
    <w:rsid w:val="00915658"/>
    <w:rsid w:val="00966E2A"/>
    <w:rsid w:val="00A469D1"/>
    <w:rsid w:val="00AD3A00"/>
    <w:rsid w:val="00C44B07"/>
    <w:rsid w:val="00C65265"/>
    <w:rsid w:val="00D5617E"/>
    <w:rsid w:val="00DB10F7"/>
    <w:rsid w:val="00DD7639"/>
    <w:rsid w:val="00EC09D7"/>
    <w:rsid w:val="00F53D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D911AA"/>
  <w15:chartTrackingRefBased/>
  <w15:docId w15:val="{C0B821F3-7E7E-4346-BBF5-5D7D8C3D3F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link w:val="Heading2Char"/>
    <w:uiPriority w:val="9"/>
    <w:qFormat/>
    <w:rsid w:val="008C4A3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F53D4C"/>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53B4F"/>
    <w:pPr>
      <w:ind w:left="720"/>
      <w:contextualSpacing/>
    </w:pPr>
  </w:style>
  <w:style w:type="paragraph" w:styleId="NormalWeb">
    <w:name w:val="Normal (Web)"/>
    <w:basedOn w:val="Normal"/>
    <w:uiPriority w:val="99"/>
    <w:unhideWhenUsed/>
    <w:rsid w:val="008C4A3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2Char">
    <w:name w:val="Heading 2 Char"/>
    <w:basedOn w:val="DefaultParagraphFont"/>
    <w:link w:val="Heading2"/>
    <w:uiPriority w:val="9"/>
    <w:rsid w:val="008C4A37"/>
    <w:rPr>
      <w:rFonts w:ascii="Times New Roman" w:eastAsia="Times New Roman" w:hAnsi="Times New Roman" w:cs="Times New Roman"/>
      <w:b/>
      <w:bCs/>
      <w:sz w:val="36"/>
      <w:szCs w:val="36"/>
    </w:rPr>
  </w:style>
  <w:style w:type="character" w:styleId="Hyperlink">
    <w:name w:val="Hyperlink"/>
    <w:basedOn w:val="DefaultParagraphFont"/>
    <w:uiPriority w:val="99"/>
    <w:semiHidden/>
    <w:unhideWhenUsed/>
    <w:rsid w:val="008C4A37"/>
    <w:rPr>
      <w:color w:val="0000FF"/>
      <w:u w:val="single"/>
    </w:rPr>
  </w:style>
  <w:style w:type="character" w:styleId="Strong">
    <w:name w:val="Strong"/>
    <w:basedOn w:val="DefaultParagraphFont"/>
    <w:uiPriority w:val="22"/>
    <w:qFormat/>
    <w:rsid w:val="008C4A37"/>
    <w:rPr>
      <w:b/>
      <w:bCs/>
    </w:rPr>
  </w:style>
  <w:style w:type="character" w:customStyle="1" w:styleId="Heading3Char">
    <w:name w:val="Heading 3 Char"/>
    <w:basedOn w:val="DefaultParagraphFont"/>
    <w:link w:val="Heading3"/>
    <w:uiPriority w:val="9"/>
    <w:semiHidden/>
    <w:rsid w:val="00F53D4C"/>
    <w:rPr>
      <w:rFonts w:asciiTheme="majorHAnsi" w:eastAsiaTheme="majorEastAsia" w:hAnsiTheme="majorHAnsi" w:cstheme="majorBidi"/>
      <w:color w:val="1F3763" w:themeColor="accent1" w:themeShade="7F"/>
      <w:sz w:val="24"/>
      <w:szCs w:val="24"/>
    </w:rPr>
  </w:style>
  <w:style w:type="paragraph" w:styleId="PlainText">
    <w:name w:val="Plain Text"/>
    <w:basedOn w:val="Normal"/>
    <w:link w:val="PlainTextChar"/>
    <w:uiPriority w:val="99"/>
    <w:unhideWhenUsed/>
    <w:rsid w:val="00A469D1"/>
    <w:pPr>
      <w:spacing w:after="0" w:line="240" w:lineRule="auto"/>
    </w:pPr>
    <w:rPr>
      <w:rFonts w:ascii="Calibri" w:hAnsi="Calibri"/>
      <w:szCs w:val="21"/>
    </w:rPr>
  </w:style>
  <w:style w:type="character" w:customStyle="1" w:styleId="PlainTextChar">
    <w:name w:val="Plain Text Char"/>
    <w:basedOn w:val="DefaultParagraphFont"/>
    <w:link w:val="PlainText"/>
    <w:uiPriority w:val="99"/>
    <w:rsid w:val="00A469D1"/>
    <w:rPr>
      <w:rFonts w:ascii="Calibri"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445561">
      <w:bodyDiv w:val="1"/>
      <w:marLeft w:val="0"/>
      <w:marRight w:val="0"/>
      <w:marTop w:val="0"/>
      <w:marBottom w:val="0"/>
      <w:divBdr>
        <w:top w:val="none" w:sz="0" w:space="0" w:color="auto"/>
        <w:left w:val="none" w:sz="0" w:space="0" w:color="auto"/>
        <w:bottom w:val="none" w:sz="0" w:space="0" w:color="auto"/>
        <w:right w:val="none" w:sz="0" w:space="0" w:color="auto"/>
      </w:divBdr>
    </w:div>
    <w:div w:id="393049108">
      <w:bodyDiv w:val="1"/>
      <w:marLeft w:val="0"/>
      <w:marRight w:val="0"/>
      <w:marTop w:val="0"/>
      <w:marBottom w:val="0"/>
      <w:divBdr>
        <w:top w:val="none" w:sz="0" w:space="0" w:color="auto"/>
        <w:left w:val="none" w:sz="0" w:space="0" w:color="auto"/>
        <w:bottom w:val="none" w:sz="0" w:space="0" w:color="auto"/>
        <w:right w:val="none" w:sz="0" w:space="0" w:color="auto"/>
      </w:divBdr>
    </w:div>
    <w:div w:id="451678699">
      <w:bodyDiv w:val="1"/>
      <w:marLeft w:val="0"/>
      <w:marRight w:val="0"/>
      <w:marTop w:val="0"/>
      <w:marBottom w:val="0"/>
      <w:divBdr>
        <w:top w:val="none" w:sz="0" w:space="0" w:color="auto"/>
        <w:left w:val="none" w:sz="0" w:space="0" w:color="auto"/>
        <w:bottom w:val="none" w:sz="0" w:space="0" w:color="auto"/>
        <w:right w:val="none" w:sz="0" w:space="0" w:color="auto"/>
      </w:divBdr>
      <w:divsChild>
        <w:div w:id="997221599">
          <w:marLeft w:val="0"/>
          <w:marRight w:val="0"/>
          <w:marTop w:val="0"/>
          <w:marBottom w:val="0"/>
          <w:divBdr>
            <w:top w:val="none" w:sz="0" w:space="0" w:color="auto"/>
            <w:left w:val="none" w:sz="0" w:space="0" w:color="auto"/>
            <w:bottom w:val="none" w:sz="0" w:space="0" w:color="auto"/>
            <w:right w:val="none" w:sz="0" w:space="0" w:color="auto"/>
          </w:divBdr>
        </w:div>
        <w:div w:id="1438595878">
          <w:marLeft w:val="0"/>
          <w:marRight w:val="0"/>
          <w:marTop w:val="0"/>
          <w:marBottom w:val="0"/>
          <w:divBdr>
            <w:top w:val="none" w:sz="0" w:space="0" w:color="auto"/>
            <w:left w:val="none" w:sz="0" w:space="0" w:color="auto"/>
            <w:bottom w:val="none" w:sz="0" w:space="0" w:color="auto"/>
            <w:right w:val="none" w:sz="0" w:space="0" w:color="auto"/>
          </w:divBdr>
        </w:div>
        <w:div w:id="786042173">
          <w:marLeft w:val="0"/>
          <w:marRight w:val="0"/>
          <w:marTop w:val="0"/>
          <w:marBottom w:val="0"/>
          <w:divBdr>
            <w:top w:val="none" w:sz="0" w:space="0" w:color="auto"/>
            <w:left w:val="none" w:sz="0" w:space="0" w:color="auto"/>
            <w:bottom w:val="none" w:sz="0" w:space="0" w:color="auto"/>
            <w:right w:val="none" w:sz="0" w:space="0" w:color="auto"/>
          </w:divBdr>
        </w:div>
        <w:div w:id="1815179269">
          <w:marLeft w:val="0"/>
          <w:marRight w:val="0"/>
          <w:marTop w:val="0"/>
          <w:marBottom w:val="0"/>
          <w:divBdr>
            <w:top w:val="none" w:sz="0" w:space="0" w:color="auto"/>
            <w:left w:val="none" w:sz="0" w:space="0" w:color="auto"/>
            <w:bottom w:val="none" w:sz="0" w:space="0" w:color="auto"/>
            <w:right w:val="none" w:sz="0" w:space="0" w:color="auto"/>
          </w:divBdr>
        </w:div>
        <w:div w:id="387265776">
          <w:marLeft w:val="0"/>
          <w:marRight w:val="0"/>
          <w:marTop w:val="0"/>
          <w:marBottom w:val="0"/>
          <w:divBdr>
            <w:top w:val="none" w:sz="0" w:space="0" w:color="auto"/>
            <w:left w:val="none" w:sz="0" w:space="0" w:color="auto"/>
            <w:bottom w:val="none" w:sz="0" w:space="0" w:color="auto"/>
            <w:right w:val="none" w:sz="0" w:space="0" w:color="auto"/>
          </w:divBdr>
        </w:div>
        <w:div w:id="1848135791">
          <w:marLeft w:val="0"/>
          <w:marRight w:val="0"/>
          <w:marTop w:val="0"/>
          <w:marBottom w:val="0"/>
          <w:divBdr>
            <w:top w:val="none" w:sz="0" w:space="0" w:color="auto"/>
            <w:left w:val="none" w:sz="0" w:space="0" w:color="auto"/>
            <w:bottom w:val="none" w:sz="0" w:space="0" w:color="auto"/>
            <w:right w:val="none" w:sz="0" w:space="0" w:color="auto"/>
          </w:divBdr>
        </w:div>
        <w:div w:id="1558324742">
          <w:marLeft w:val="0"/>
          <w:marRight w:val="0"/>
          <w:marTop w:val="0"/>
          <w:marBottom w:val="0"/>
          <w:divBdr>
            <w:top w:val="none" w:sz="0" w:space="0" w:color="auto"/>
            <w:left w:val="none" w:sz="0" w:space="0" w:color="auto"/>
            <w:bottom w:val="none" w:sz="0" w:space="0" w:color="auto"/>
            <w:right w:val="none" w:sz="0" w:space="0" w:color="auto"/>
          </w:divBdr>
        </w:div>
        <w:div w:id="1163742914">
          <w:marLeft w:val="0"/>
          <w:marRight w:val="0"/>
          <w:marTop w:val="0"/>
          <w:marBottom w:val="0"/>
          <w:divBdr>
            <w:top w:val="none" w:sz="0" w:space="0" w:color="auto"/>
            <w:left w:val="none" w:sz="0" w:space="0" w:color="auto"/>
            <w:bottom w:val="none" w:sz="0" w:space="0" w:color="auto"/>
            <w:right w:val="none" w:sz="0" w:space="0" w:color="auto"/>
          </w:divBdr>
        </w:div>
        <w:div w:id="178860222">
          <w:marLeft w:val="0"/>
          <w:marRight w:val="0"/>
          <w:marTop w:val="0"/>
          <w:marBottom w:val="0"/>
          <w:divBdr>
            <w:top w:val="none" w:sz="0" w:space="0" w:color="auto"/>
            <w:left w:val="none" w:sz="0" w:space="0" w:color="auto"/>
            <w:bottom w:val="none" w:sz="0" w:space="0" w:color="auto"/>
            <w:right w:val="none" w:sz="0" w:space="0" w:color="auto"/>
          </w:divBdr>
        </w:div>
        <w:div w:id="224268829">
          <w:marLeft w:val="0"/>
          <w:marRight w:val="0"/>
          <w:marTop w:val="0"/>
          <w:marBottom w:val="0"/>
          <w:divBdr>
            <w:top w:val="none" w:sz="0" w:space="0" w:color="auto"/>
            <w:left w:val="none" w:sz="0" w:space="0" w:color="auto"/>
            <w:bottom w:val="none" w:sz="0" w:space="0" w:color="auto"/>
            <w:right w:val="none" w:sz="0" w:space="0" w:color="auto"/>
          </w:divBdr>
        </w:div>
        <w:div w:id="162745353">
          <w:marLeft w:val="0"/>
          <w:marRight w:val="0"/>
          <w:marTop w:val="0"/>
          <w:marBottom w:val="0"/>
          <w:divBdr>
            <w:top w:val="none" w:sz="0" w:space="0" w:color="auto"/>
            <w:left w:val="none" w:sz="0" w:space="0" w:color="auto"/>
            <w:bottom w:val="none" w:sz="0" w:space="0" w:color="auto"/>
            <w:right w:val="none" w:sz="0" w:space="0" w:color="auto"/>
          </w:divBdr>
          <w:divsChild>
            <w:div w:id="1575580380">
              <w:marLeft w:val="0"/>
              <w:marRight w:val="0"/>
              <w:marTop w:val="0"/>
              <w:marBottom w:val="0"/>
              <w:divBdr>
                <w:top w:val="none" w:sz="0" w:space="0" w:color="auto"/>
                <w:left w:val="none" w:sz="0" w:space="0" w:color="auto"/>
                <w:bottom w:val="none" w:sz="0" w:space="0" w:color="auto"/>
                <w:right w:val="none" w:sz="0" w:space="0" w:color="auto"/>
              </w:divBdr>
            </w:div>
          </w:divsChild>
        </w:div>
        <w:div w:id="400981115">
          <w:marLeft w:val="0"/>
          <w:marRight w:val="0"/>
          <w:marTop w:val="0"/>
          <w:marBottom w:val="0"/>
          <w:divBdr>
            <w:top w:val="none" w:sz="0" w:space="0" w:color="auto"/>
            <w:left w:val="none" w:sz="0" w:space="0" w:color="auto"/>
            <w:bottom w:val="none" w:sz="0" w:space="0" w:color="auto"/>
            <w:right w:val="none" w:sz="0" w:space="0" w:color="auto"/>
          </w:divBdr>
        </w:div>
        <w:div w:id="774985170">
          <w:marLeft w:val="0"/>
          <w:marRight w:val="0"/>
          <w:marTop w:val="0"/>
          <w:marBottom w:val="0"/>
          <w:divBdr>
            <w:top w:val="none" w:sz="0" w:space="0" w:color="auto"/>
            <w:left w:val="none" w:sz="0" w:space="0" w:color="auto"/>
            <w:bottom w:val="none" w:sz="0" w:space="0" w:color="auto"/>
            <w:right w:val="none" w:sz="0" w:space="0" w:color="auto"/>
          </w:divBdr>
        </w:div>
        <w:div w:id="1956977943">
          <w:marLeft w:val="0"/>
          <w:marRight w:val="0"/>
          <w:marTop w:val="0"/>
          <w:marBottom w:val="0"/>
          <w:divBdr>
            <w:top w:val="none" w:sz="0" w:space="0" w:color="auto"/>
            <w:left w:val="none" w:sz="0" w:space="0" w:color="auto"/>
            <w:bottom w:val="none" w:sz="0" w:space="0" w:color="auto"/>
            <w:right w:val="none" w:sz="0" w:space="0" w:color="auto"/>
          </w:divBdr>
        </w:div>
        <w:div w:id="367025981">
          <w:marLeft w:val="0"/>
          <w:marRight w:val="0"/>
          <w:marTop w:val="0"/>
          <w:marBottom w:val="0"/>
          <w:divBdr>
            <w:top w:val="none" w:sz="0" w:space="0" w:color="auto"/>
            <w:left w:val="none" w:sz="0" w:space="0" w:color="auto"/>
            <w:bottom w:val="none" w:sz="0" w:space="0" w:color="auto"/>
            <w:right w:val="none" w:sz="0" w:space="0" w:color="auto"/>
          </w:divBdr>
        </w:div>
        <w:div w:id="980042092">
          <w:marLeft w:val="0"/>
          <w:marRight w:val="0"/>
          <w:marTop w:val="0"/>
          <w:marBottom w:val="0"/>
          <w:divBdr>
            <w:top w:val="none" w:sz="0" w:space="0" w:color="auto"/>
            <w:left w:val="none" w:sz="0" w:space="0" w:color="auto"/>
            <w:bottom w:val="none" w:sz="0" w:space="0" w:color="auto"/>
            <w:right w:val="none" w:sz="0" w:space="0" w:color="auto"/>
          </w:divBdr>
        </w:div>
        <w:div w:id="2026319957">
          <w:marLeft w:val="0"/>
          <w:marRight w:val="0"/>
          <w:marTop w:val="0"/>
          <w:marBottom w:val="0"/>
          <w:divBdr>
            <w:top w:val="none" w:sz="0" w:space="0" w:color="auto"/>
            <w:left w:val="none" w:sz="0" w:space="0" w:color="auto"/>
            <w:bottom w:val="none" w:sz="0" w:space="0" w:color="auto"/>
            <w:right w:val="none" w:sz="0" w:space="0" w:color="auto"/>
          </w:divBdr>
        </w:div>
        <w:div w:id="834682221">
          <w:marLeft w:val="0"/>
          <w:marRight w:val="0"/>
          <w:marTop w:val="0"/>
          <w:marBottom w:val="0"/>
          <w:divBdr>
            <w:top w:val="none" w:sz="0" w:space="0" w:color="auto"/>
            <w:left w:val="none" w:sz="0" w:space="0" w:color="auto"/>
            <w:bottom w:val="none" w:sz="0" w:space="0" w:color="auto"/>
            <w:right w:val="none" w:sz="0" w:space="0" w:color="auto"/>
          </w:divBdr>
        </w:div>
        <w:div w:id="1349255876">
          <w:marLeft w:val="0"/>
          <w:marRight w:val="0"/>
          <w:marTop w:val="0"/>
          <w:marBottom w:val="0"/>
          <w:divBdr>
            <w:top w:val="none" w:sz="0" w:space="0" w:color="auto"/>
            <w:left w:val="none" w:sz="0" w:space="0" w:color="auto"/>
            <w:bottom w:val="none" w:sz="0" w:space="0" w:color="auto"/>
            <w:right w:val="none" w:sz="0" w:space="0" w:color="auto"/>
          </w:divBdr>
          <w:divsChild>
            <w:div w:id="180166683">
              <w:marLeft w:val="0"/>
              <w:marRight w:val="0"/>
              <w:marTop w:val="0"/>
              <w:marBottom w:val="0"/>
              <w:divBdr>
                <w:top w:val="none" w:sz="0" w:space="0" w:color="auto"/>
                <w:left w:val="none" w:sz="0" w:space="0" w:color="auto"/>
                <w:bottom w:val="none" w:sz="0" w:space="0" w:color="auto"/>
                <w:right w:val="none" w:sz="0" w:space="0" w:color="auto"/>
              </w:divBdr>
            </w:div>
          </w:divsChild>
        </w:div>
        <w:div w:id="590354251">
          <w:marLeft w:val="0"/>
          <w:marRight w:val="0"/>
          <w:marTop w:val="0"/>
          <w:marBottom w:val="0"/>
          <w:divBdr>
            <w:top w:val="none" w:sz="0" w:space="0" w:color="auto"/>
            <w:left w:val="none" w:sz="0" w:space="0" w:color="auto"/>
            <w:bottom w:val="none" w:sz="0" w:space="0" w:color="auto"/>
            <w:right w:val="none" w:sz="0" w:space="0" w:color="auto"/>
          </w:divBdr>
        </w:div>
        <w:div w:id="439373379">
          <w:marLeft w:val="0"/>
          <w:marRight w:val="0"/>
          <w:marTop w:val="0"/>
          <w:marBottom w:val="0"/>
          <w:divBdr>
            <w:top w:val="none" w:sz="0" w:space="0" w:color="auto"/>
            <w:left w:val="none" w:sz="0" w:space="0" w:color="auto"/>
            <w:bottom w:val="none" w:sz="0" w:space="0" w:color="auto"/>
            <w:right w:val="none" w:sz="0" w:space="0" w:color="auto"/>
          </w:divBdr>
        </w:div>
        <w:div w:id="1893811854">
          <w:marLeft w:val="0"/>
          <w:marRight w:val="0"/>
          <w:marTop w:val="0"/>
          <w:marBottom w:val="0"/>
          <w:divBdr>
            <w:top w:val="none" w:sz="0" w:space="0" w:color="auto"/>
            <w:left w:val="none" w:sz="0" w:space="0" w:color="auto"/>
            <w:bottom w:val="none" w:sz="0" w:space="0" w:color="auto"/>
            <w:right w:val="none" w:sz="0" w:space="0" w:color="auto"/>
          </w:divBdr>
        </w:div>
        <w:div w:id="1412310473">
          <w:marLeft w:val="0"/>
          <w:marRight w:val="0"/>
          <w:marTop w:val="0"/>
          <w:marBottom w:val="0"/>
          <w:divBdr>
            <w:top w:val="none" w:sz="0" w:space="0" w:color="auto"/>
            <w:left w:val="none" w:sz="0" w:space="0" w:color="auto"/>
            <w:bottom w:val="none" w:sz="0" w:space="0" w:color="auto"/>
            <w:right w:val="none" w:sz="0" w:space="0" w:color="auto"/>
          </w:divBdr>
        </w:div>
        <w:div w:id="789711941">
          <w:marLeft w:val="0"/>
          <w:marRight w:val="0"/>
          <w:marTop w:val="0"/>
          <w:marBottom w:val="0"/>
          <w:divBdr>
            <w:top w:val="none" w:sz="0" w:space="0" w:color="auto"/>
            <w:left w:val="none" w:sz="0" w:space="0" w:color="auto"/>
            <w:bottom w:val="none" w:sz="0" w:space="0" w:color="auto"/>
            <w:right w:val="none" w:sz="0" w:space="0" w:color="auto"/>
          </w:divBdr>
        </w:div>
        <w:div w:id="974917993">
          <w:marLeft w:val="0"/>
          <w:marRight w:val="0"/>
          <w:marTop w:val="0"/>
          <w:marBottom w:val="0"/>
          <w:divBdr>
            <w:top w:val="none" w:sz="0" w:space="0" w:color="auto"/>
            <w:left w:val="none" w:sz="0" w:space="0" w:color="auto"/>
            <w:bottom w:val="none" w:sz="0" w:space="0" w:color="auto"/>
            <w:right w:val="none" w:sz="0" w:space="0" w:color="auto"/>
          </w:divBdr>
        </w:div>
        <w:div w:id="7878147">
          <w:marLeft w:val="0"/>
          <w:marRight w:val="0"/>
          <w:marTop w:val="0"/>
          <w:marBottom w:val="0"/>
          <w:divBdr>
            <w:top w:val="none" w:sz="0" w:space="0" w:color="auto"/>
            <w:left w:val="none" w:sz="0" w:space="0" w:color="auto"/>
            <w:bottom w:val="none" w:sz="0" w:space="0" w:color="auto"/>
            <w:right w:val="none" w:sz="0" w:space="0" w:color="auto"/>
          </w:divBdr>
        </w:div>
      </w:divsChild>
    </w:div>
    <w:div w:id="506944150">
      <w:bodyDiv w:val="1"/>
      <w:marLeft w:val="0"/>
      <w:marRight w:val="0"/>
      <w:marTop w:val="0"/>
      <w:marBottom w:val="0"/>
      <w:divBdr>
        <w:top w:val="none" w:sz="0" w:space="0" w:color="auto"/>
        <w:left w:val="none" w:sz="0" w:space="0" w:color="auto"/>
        <w:bottom w:val="none" w:sz="0" w:space="0" w:color="auto"/>
        <w:right w:val="none" w:sz="0" w:space="0" w:color="auto"/>
      </w:divBdr>
    </w:div>
    <w:div w:id="668289551">
      <w:bodyDiv w:val="1"/>
      <w:marLeft w:val="0"/>
      <w:marRight w:val="0"/>
      <w:marTop w:val="0"/>
      <w:marBottom w:val="0"/>
      <w:divBdr>
        <w:top w:val="none" w:sz="0" w:space="0" w:color="auto"/>
        <w:left w:val="none" w:sz="0" w:space="0" w:color="auto"/>
        <w:bottom w:val="none" w:sz="0" w:space="0" w:color="auto"/>
        <w:right w:val="none" w:sz="0" w:space="0" w:color="auto"/>
      </w:divBdr>
    </w:div>
    <w:div w:id="996304910">
      <w:bodyDiv w:val="1"/>
      <w:marLeft w:val="0"/>
      <w:marRight w:val="0"/>
      <w:marTop w:val="0"/>
      <w:marBottom w:val="0"/>
      <w:divBdr>
        <w:top w:val="none" w:sz="0" w:space="0" w:color="auto"/>
        <w:left w:val="none" w:sz="0" w:space="0" w:color="auto"/>
        <w:bottom w:val="none" w:sz="0" w:space="0" w:color="auto"/>
        <w:right w:val="none" w:sz="0" w:space="0" w:color="auto"/>
      </w:divBdr>
    </w:div>
    <w:div w:id="1326782304">
      <w:bodyDiv w:val="1"/>
      <w:marLeft w:val="0"/>
      <w:marRight w:val="0"/>
      <w:marTop w:val="0"/>
      <w:marBottom w:val="0"/>
      <w:divBdr>
        <w:top w:val="none" w:sz="0" w:space="0" w:color="auto"/>
        <w:left w:val="none" w:sz="0" w:space="0" w:color="auto"/>
        <w:bottom w:val="none" w:sz="0" w:space="0" w:color="auto"/>
        <w:right w:val="none" w:sz="0" w:space="0" w:color="auto"/>
      </w:divBdr>
    </w:div>
    <w:div w:id="1619338162">
      <w:bodyDiv w:val="1"/>
      <w:marLeft w:val="0"/>
      <w:marRight w:val="0"/>
      <w:marTop w:val="0"/>
      <w:marBottom w:val="0"/>
      <w:divBdr>
        <w:top w:val="none" w:sz="0" w:space="0" w:color="auto"/>
        <w:left w:val="none" w:sz="0" w:space="0" w:color="auto"/>
        <w:bottom w:val="none" w:sz="0" w:space="0" w:color="auto"/>
        <w:right w:val="none" w:sz="0" w:space="0" w:color="auto"/>
      </w:divBdr>
    </w:div>
    <w:div w:id="1960406599">
      <w:bodyDiv w:val="1"/>
      <w:marLeft w:val="0"/>
      <w:marRight w:val="0"/>
      <w:marTop w:val="0"/>
      <w:marBottom w:val="0"/>
      <w:divBdr>
        <w:top w:val="none" w:sz="0" w:space="0" w:color="auto"/>
        <w:left w:val="none" w:sz="0" w:space="0" w:color="auto"/>
        <w:bottom w:val="none" w:sz="0" w:space="0" w:color="auto"/>
        <w:right w:val="none" w:sz="0" w:space="0" w:color="auto"/>
      </w:divBdr>
      <w:divsChild>
        <w:div w:id="181013405">
          <w:marLeft w:val="0"/>
          <w:marRight w:val="0"/>
          <w:marTop w:val="0"/>
          <w:marBottom w:val="0"/>
          <w:divBdr>
            <w:top w:val="none" w:sz="0" w:space="0" w:color="auto"/>
            <w:left w:val="none" w:sz="0" w:space="0" w:color="auto"/>
            <w:bottom w:val="none" w:sz="0" w:space="0" w:color="auto"/>
            <w:right w:val="none" w:sz="0" w:space="0" w:color="auto"/>
          </w:divBdr>
        </w:div>
        <w:div w:id="166790374">
          <w:marLeft w:val="0"/>
          <w:marRight w:val="0"/>
          <w:marTop w:val="0"/>
          <w:marBottom w:val="0"/>
          <w:divBdr>
            <w:top w:val="none" w:sz="0" w:space="0" w:color="auto"/>
            <w:left w:val="none" w:sz="0" w:space="0" w:color="auto"/>
            <w:bottom w:val="none" w:sz="0" w:space="0" w:color="auto"/>
            <w:right w:val="none" w:sz="0" w:space="0" w:color="auto"/>
          </w:divBdr>
        </w:div>
        <w:div w:id="1973054751">
          <w:marLeft w:val="0"/>
          <w:marRight w:val="0"/>
          <w:marTop w:val="0"/>
          <w:marBottom w:val="0"/>
          <w:divBdr>
            <w:top w:val="none" w:sz="0" w:space="0" w:color="auto"/>
            <w:left w:val="none" w:sz="0" w:space="0" w:color="auto"/>
            <w:bottom w:val="none" w:sz="0" w:space="0" w:color="auto"/>
            <w:right w:val="none" w:sz="0" w:space="0" w:color="auto"/>
          </w:divBdr>
        </w:div>
        <w:div w:id="1897620855">
          <w:marLeft w:val="0"/>
          <w:marRight w:val="0"/>
          <w:marTop w:val="0"/>
          <w:marBottom w:val="0"/>
          <w:divBdr>
            <w:top w:val="none" w:sz="0" w:space="0" w:color="auto"/>
            <w:left w:val="none" w:sz="0" w:space="0" w:color="auto"/>
            <w:bottom w:val="none" w:sz="0" w:space="0" w:color="auto"/>
            <w:right w:val="none" w:sz="0" w:space="0" w:color="auto"/>
          </w:divBdr>
        </w:div>
        <w:div w:id="779646730">
          <w:marLeft w:val="0"/>
          <w:marRight w:val="0"/>
          <w:marTop w:val="0"/>
          <w:marBottom w:val="0"/>
          <w:divBdr>
            <w:top w:val="none" w:sz="0" w:space="0" w:color="auto"/>
            <w:left w:val="none" w:sz="0" w:space="0" w:color="auto"/>
            <w:bottom w:val="none" w:sz="0" w:space="0" w:color="auto"/>
            <w:right w:val="none" w:sz="0" w:space="0" w:color="auto"/>
          </w:divBdr>
        </w:div>
        <w:div w:id="1917089769">
          <w:marLeft w:val="0"/>
          <w:marRight w:val="0"/>
          <w:marTop w:val="0"/>
          <w:marBottom w:val="0"/>
          <w:divBdr>
            <w:top w:val="none" w:sz="0" w:space="0" w:color="auto"/>
            <w:left w:val="none" w:sz="0" w:space="0" w:color="auto"/>
            <w:bottom w:val="none" w:sz="0" w:space="0" w:color="auto"/>
            <w:right w:val="none" w:sz="0" w:space="0" w:color="auto"/>
          </w:divBdr>
        </w:div>
        <w:div w:id="1264918587">
          <w:marLeft w:val="0"/>
          <w:marRight w:val="0"/>
          <w:marTop w:val="0"/>
          <w:marBottom w:val="0"/>
          <w:divBdr>
            <w:top w:val="none" w:sz="0" w:space="0" w:color="auto"/>
            <w:left w:val="none" w:sz="0" w:space="0" w:color="auto"/>
            <w:bottom w:val="none" w:sz="0" w:space="0" w:color="auto"/>
            <w:right w:val="none" w:sz="0" w:space="0" w:color="auto"/>
          </w:divBdr>
        </w:div>
        <w:div w:id="1984772904">
          <w:marLeft w:val="0"/>
          <w:marRight w:val="0"/>
          <w:marTop w:val="0"/>
          <w:marBottom w:val="0"/>
          <w:divBdr>
            <w:top w:val="none" w:sz="0" w:space="0" w:color="auto"/>
            <w:left w:val="none" w:sz="0" w:space="0" w:color="auto"/>
            <w:bottom w:val="none" w:sz="0" w:space="0" w:color="auto"/>
            <w:right w:val="none" w:sz="0" w:space="0" w:color="auto"/>
          </w:divBdr>
        </w:div>
        <w:div w:id="155927743">
          <w:marLeft w:val="0"/>
          <w:marRight w:val="0"/>
          <w:marTop w:val="0"/>
          <w:marBottom w:val="0"/>
          <w:divBdr>
            <w:top w:val="none" w:sz="0" w:space="0" w:color="auto"/>
            <w:left w:val="none" w:sz="0" w:space="0" w:color="auto"/>
            <w:bottom w:val="none" w:sz="0" w:space="0" w:color="auto"/>
            <w:right w:val="none" w:sz="0" w:space="0" w:color="auto"/>
          </w:divBdr>
        </w:div>
        <w:div w:id="1985891026">
          <w:marLeft w:val="0"/>
          <w:marRight w:val="0"/>
          <w:marTop w:val="0"/>
          <w:marBottom w:val="0"/>
          <w:divBdr>
            <w:top w:val="none" w:sz="0" w:space="0" w:color="auto"/>
            <w:left w:val="none" w:sz="0" w:space="0" w:color="auto"/>
            <w:bottom w:val="none" w:sz="0" w:space="0" w:color="auto"/>
            <w:right w:val="none" w:sz="0" w:space="0" w:color="auto"/>
          </w:divBdr>
        </w:div>
        <w:div w:id="421414341">
          <w:marLeft w:val="0"/>
          <w:marRight w:val="0"/>
          <w:marTop w:val="0"/>
          <w:marBottom w:val="0"/>
          <w:divBdr>
            <w:top w:val="none" w:sz="0" w:space="0" w:color="auto"/>
            <w:left w:val="none" w:sz="0" w:space="0" w:color="auto"/>
            <w:bottom w:val="none" w:sz="0" w:space="0" w:color="auto"/>
            <w:right w:val="none" w:sz="0" w:space="0" w:color="auto"/>
          </w:divBdr>
          <w:divsChild>
            <w:div w:id="84964587">
              <w:marLeft w:val="0"/>
              <w:marRight w:val="0"/>
              <w:marTop w:val="0"/>
              <w:marBottom w:val="0"/>
              <w:divBdr>
                <w:top w:val="none" w:sz="0" w:space="0" w:color="auto"/>
                <w:left w:val="none" w:sz="0" w:space="0" w:color="auto"/>
                <w:bottom w:val="none" w:sz="0" w:space="0" w:color="auto"/>
                <w:right w:val="none" w:sz="0" w:space="0" w:color="auto"/>
              </w:divBdr>
            </w:div>
          </w:divsChild>
        </w:div>
        <w:div w:id="862086541">
          <w:marLeft w:val="0"/>
          <w:marRight w:val="0"/>
          <w:marTop w:val="0"/>
          <w:marBottom w:val="0"/>
          <w:divBdr>
            <w:top w:val="none" w:sz="0" w:space="0" w:color="auto"/>
            <w:left w:val="none" w:sz="0" w:space="0" w:color="auto"/>
            <w:bottom w:val="none" w:sz="0" w:space="0" w:color="auto"/>
            <w:right w:val="none" w:sz="0" w:space="0" w:color="auto"/>
          </w:divBdr>
        </w:div>
        <w:div w:id="2118137544">
          <w:marLeft w:val="0"/>
          <w:marRight w:val="0"/>
          <w:marTop w:val="0"/>
          <w:marBottom w:val="0"/>
          <w:divBdr>
            <w:top w:val="none" w:sz="0" w:space="0" w:color="auto"/>
            <w:left w:val="none" w:sz="0" w:space="0" w:color="auto"/>
            <w:bottom w:val="none" w:sz="0" w:space="0" w:color="auto"/>
            <w:right w:val="none" w:sz="0" w:space="0" w:color="auto"/>
          </w:divBdr>
        </w:div>
        <w:div w:id="995568641">
          <w:marLeft w:val="0"/>
          <w:marRight w:val="0"/>
          <w:marTop w:val="0"/>
          <w:marBottom w:val="0"/>
          <w:divBdr>
            <w:top w:val="none" w:sz="0" w:space="0" w:color="auto"/>
            <w:left w:val="none" w:sz="0" w:space="0" w:color="auto"/>
            <w:bottom w:val="none" w:sz="0" w:space="0" w:color="auto"/>
            <w:right w:val="none" w:sz="0" w:space="0" w:color="auto"/>
          </w:divBdr>
        </w:div>
        <w:div w:id="684752880">
          <w:marLeft w:val="0"/>
          <w:marRight w:val="0"/>
          <w:marTop w:val="0"/>
          <w:marBottom w:val="0"/>
          <w:divBdr>
            <w:top w:val="none" w:sz="0" w:space="0" w:color="auto"/>
            <w:left w:val="none" w:sz="0" w:space="0" w:color="auto"/>
            <w:bottom w:val="none" w:sz="0" w:space="0" w:color="auto"/>
            <w:right w:val="none" w:sz="0" w:space="0" w:color="auto"/>
          </w:divBdr>
        </w:div>
        <w:div w:id="1081752059">
          <w:marLeft w:val="0"/>
          <w:marRight w:val="0"/>
          <w:marTop w:val="0"/>
          <w:marBottom w:val="0"/>
          <w:divBdr>
            <w:top w:val="none" w:sz="0" w:space="0" w:color="auto"/>
            <w:left w:val="none" w:sz="0" w:space="0" w:color="auto"/>
            <w:bottom w:val="none" w:sz="0" w:space="0" w:color="auto"/>
            <w:right w:val="none" w:sz="0" w:space="0" w:color="auto"/>
          </w:divBdr>
        </w:div>
        <w:div w:id="1612128986">
          <w:marLeft w:val="0"/>
          <w:marRight w:val="0"/>
          <w:marTop w:val="0"/>
          <w:marBottom w:val="0"/>
          <w:divBdr>
            <w:top w:val="none" w:sz="0" w:space="0" w:color="auto"/>
            <w:left w:val="none" w:sz="0" w:space="0" w:color="auto"/>
            <w:bottom w:val="none" w:sz="0" w:space="0" w:color="auto"/>
            <w:right w:val="none" w:sz="0" w:space="0" w:color="auto"/>
          </w:divBdr>
        </w:div>
        <w:div w:id="578054217">
          <w:marLeft w:val="0"/>
          <w:marRight w:val="0"/>
          <w:marTop w:val="0"/>
          <w:marBottom w:val="0"/>
          <w:divBdr>
            <w:top w:val="none" w:sz="0" w:space="0" w:color="auto"/>
            <w:left w:val="none" w:sz="0" w:space="0" w:color="auto"/>
            <w:bottom w:val="none" w:sz="0" w:space="0" w:color="auto"/>
            <w:right w:val="none" w:sz="0" w:space="0" w:color="auto"/>
          </w:divBdr>
        </w:div>
        <w:div w:id="150367355">
          <w:marLeft w:val="0"/>
          <w:marRight w:val="0"/>
          <w:marTop w:val="0"/>
          <w:marBottom w:val="0"/>
          <w:divBdr>
            <w:top w:val="none" w:sz="0" w:space="0" w:color="auto"/>
            <w:left w:val="none" w:sz="0" w:space="0" w:color="auto"/>
            <w:bottom w:val="none" w:sz="0" w:space="0" w:color="auto"/>
            <w:right w:val="none" w:sz="0" w:space="0" w:color="auto"/>
          </w:divBdr>
          <w:divsChild>
            <w:div w:id="1583174705">
              <w:marLeft w:val="0"/>
              <w:marRight w:val="0"/>
              <w:marTop w:val="0"/>
              <w:marBottom w:val="0"/>
              <w:divBdr>
                <w:top w:val="none" w:sz="0" w:space="0" w:color="auto"/>
                <w:left w:val="none" w:sz="0" w:space="0" w:color="auto"/>
                <w:bottom w:val="none" w:sz="0" w:space="0" w:color="auto"/>
                <w:right w:val="none" w:sz="0" w:space="0" w:color="auto"/>
              </w:divBdr>
            </w:div>
          </w:divsChild>
        </w:div>
        <w:div w:id="1479376353">
          <w:marLeft w:val="0"/>
          <w:marRight w:val="0"/>
          <w:marTop w:val="0"/>
          <w:marBottom w:val="0"/>
          <w:divBdr>
            <w:top w:val="none" w:sz="0" w:space="0" w:color="auto"/>
            <w:left w:val="none" w:sz="0" w:space="0" w:color="auto"/>
            <w:bottom w:val="none" w:sz="0" w:space="0" w:color="auto"/>
            <w:right w:val="none" w:sz="0" w:space="0" w:color="auto"/>
          </w:divBdr>
        </w:div>
        <w:div w:id="1043478035">
          <w:marLeft w:val="0"/>
          <w:marRight w:val="0"/>
          <w:marTop w:val="0"/>
          <w:marBottom w:val="0"/>
          <w:divBdr>
            <w:top w:val="none" w:sz="0" w:space="0" w:color="auto"/>
            <w:left w:val="none" w:sz="0" w:space="0" w:color="auto"/>
            <w:bottom w:val="none" w:sz="0" w:space="0" w:color="auto"/>
            <w:right w:val="none" w:sz="0" w:space="0" w:color="auto"/>
          </w:divBdr>
        </w:div>
        <w:div w:id="299190836">
          <w:marLeft w:val="0"/>
          <w:marRight w:val="0"/>
          <w:marTop w:val="0"/>
          <w:marBottom w:val="0"/>
          <w:divBdr>
            <w:top w:val="none" w:sz="0" w:space="0" w:color="auto"/>
            <w:left w:val="none" w:sz="0" w:space="0" w:color="auto"/>
            <w:bottom w:val="none" w:sz="0" w:space="0" w:color="auto"/>
            <w:right w:val="none" w:sz="0" w:space="0" w:color="auto"/>
          </w:divBdr>
        </w:div>
        <w:div w:id="1347976902">
          <w:marLeft w:val="0"/>
          <w:marRight w:val="0"/>
          <w:marTop w:val="0"/>
          <w:marBottom w:val="0"/>
          <w:divBdr>
            <w:top w:val="none" w:sz="0" w:space="0" w:color="auto"/>
            <w:left w:val="none" w:sz="0" w:space="0" w:color="auto"/>
            <w:bottom w:val="none" w:sz="0" w:space="0" w:color="auto"/>
            <w:right w:val="none" w:sz="0" w:space="0" w:color="auto"/>
          </w:divBdr>
        </w:div>
        <w:div w:id="387194985">
          <w:marLeft w:val="0"/>
          <w:marRight w:val="0"/>
          <w:marTop w:val="0"/>
          <w:marBottom w:val="0"/>
          <w:divBdr>
            <w:top w:val="none" w:sz="0" w:space="0" w:color="auto"/>
            <w:left w:val="none" w:sz="0" w:space="0" w:color="auto"/>
            <w:bottom w:val="none" w:sz="0" w:space="0" w:color="auto"/>
            <w:right w:val="none" w:sz="0" w:space="0" w:color="auto"/>
          </w:divBdr>
        </w:div>
        <w:div w:id="1743410483">
          <w:marLeft w:val="0"/>
          <w:marRight w:val="0"/>
          <w:marTop w:val="0"/>
          <w:marBottom w:val="0"/>
          <w:divBdr>
            <w:top w:val="none" w:sz="0" w:space="0" w:color="auto"/>
            <w:left w:val="none" w:sz="0" w:space="0" w:color="auto"/>
            <w:bottom w:val="none" w:sz="0" w:space="0" w:color="auto"/>
            <w:right w:val="none" w:sz="0" w:space="0" w:color="auto"/>
          </w:divBdr>
        </w:div>
        <w:div w:id="569580529">
          <w:marLeft w:val="0"/>
          <w:marRight w:val="0"/>
          <w:marTop w:val="0"/>
          <w:marBottom w:val="0"/>
          <w:divBdr>
            <w:top w:val="none" w:sz="0" w:space="0" w:color="auto"/>
            <w:left w:val="none" w:sz="0" w:space="0" w:color="auto"/>
            <w:bottom w:val="none" w:sz="0" w:space="0" w:color="auto"/>
            <w:right w:val="none" w:sz="0" w:space="0" w:color="auto"/>
          </w:divBdr>
        </w:div>
      </w:divsChild>
    </w:div>
    <w:div w:id="2035960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UqUKwWm3bkA" TargetMode="External"/><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7.png"/><Relationship Id="rId21" Type="http://schemas.openxmlformats.org/officeDocument/2006/relationships/image" Target="media/image12.jpeg"/><Relationship Id="rId34" Type="http://schemas.openxmlformats.org/officeDocument/2006/relationships/hyperlink" Target="https://youtu.be/cpj_IP_DZy8" TargetMode="External"/><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8.jpeg"/><Relationship Id="rId29" Type="http://schemas.openxmlformats.org/officeDocument/2006/relationships/image" Target="media/image19.png"/><Relationship Id="rId11" Type="http://schemas.openxmlformats.org/officeDocument/2006/relationships/hyperlink" Target="https://en.wikipedia.org/wiki/Wood"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jpeg"/><Relationship Id="rId5"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http://treesforlife.org.uk/into-the-forest/habitats-and-ecology/ecology/decomposition-and-decay/" TargetMode="External"/><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hyperlink" Target="https://youtu.be/tBQBgYf1MHg" TargetMode="External"/><Relationship Id="rId30" Type="http://schemas.openxmlformats.org/officeDocument/2006/relationships/image" Target="media/image20.png"/><Relationship Id="rId35" Type="http://schemas.openxmlformats.org/officeDocument/2006/relationships/hyperlink" Target="https://youtu.be/_rvoIFiSZmc" TargetMode="External"/><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jpeg"/><Relationship Id="rId8" Type="http://schemas.openxmlformats.org/officeDocument/2006/relationships/image" Target="media/image4.jpeg"/><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hyperlink" Target="https://www.youtube.com/watch?v=lIUINxgaaA0" TargetMode="External"/><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s://www.logcabinhub.com/wp-content/uploads/2016/03/Table.png" TargetMode="External"/><Relationship Id="rId23" Type="http://schemas.openxmlformats.org/officeDocument/2006/relationships/image" Target="media/image14.jpeg"/><Relationship Id="rId28" Type="http://schemas.openxmlformats.org/officeDocument/2006/relationships/image" Target="media/image18.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jpeg"/><Relationship Id="rId10" Type="http://schemas.openxmlformats.org/officeDocument/2006/relationships/image" Target="media/image5.jpe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30</Pages>
  <Words>2268</Words>
  <Characters>12930</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Theodore N. Anderson</dc:creator>
  <cp:keywords/>
  <dc:description/>
  <cp:lastModifiedBy>Theodore N. Anderson</cp:lastModifiedBy>
  <cp:revision>2</cp:revision>
  <dcterms:created xsi:type="dcterms:W3CDTF">2024-05-09T13:18:00Z</dcterms:created>
  <dcterms:modified xsi:type="dcterms:W3CDTF">2024-05-09T13:18:00Z</dcterms:modified>
</cp:coreProperties>
</file>