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B7" w:rsidRPr="00041945" w:rsidRDefault="008A1AB7" w:rsidP="00D773AB">
      <w:pPr>
        <w:pBdr>
          <w:bottom w:val="single" w:sz="4" w:space="1" w:color="auto"/>
        </w:pBdr>
        <w:spacing w:after="0"/>
        <w:rPr>
          <w:rFonts w:ascii="Arial" w:hAnsi="Arial" w:cs="Arial"/>
          <w:sz w:val="32"/>
          <w:szCs w:val="32"/>
        </w:rPr>
      </w:pPr>
      <w:r w:rsidRPr="00041945">
        <w:rPr>
          <w:rFonts w:ascii="Arial" w:hAnsi="Arial" w:cs="Arial"/>
          <w:sz w:val="32"/>
          <w:szCs w:val="32"/>
        </w:rPr>
        <w:t xml:space="preserve">Committee Chair Report Template </w:t>
      </w:r>
    </w:p>
    <w:p w:rsidR="008A1AB7" w:rsidRPr="00041945" w:rsidRDefault="008A1AB7" w:rsidP="00D773AB">
      <w:pPr>
        <w:pBdr>
          <w:bottom w:val="single" w:sz="4" w:space="1" w:color="auto"/>
        </w:pBdr>
        <w:spacing w:after="0"/>
        <w:rPr>
          <w:rFonts w:ascii="Arial" w:hAnsi="Arial" w:cs="Arial"/>
          <w:i/>
          <w:iCs/>
          <w:sz w:val="32"/>
          <w:szCs w:val="32"/>
        </w:rPr>
      </w:pPr>
      <w:r w:rsidRPr="00041945">
        <w:rPr>
          <w:rFonts w:ascii="Arial" w:hAnsi="Arial" w:cs="Arial"/>
          <w:i/>
          <w:iCs/>
          <w:sz w:val="32"/>
          <w:szCs w:val="32"/>
        </w:rPr>
        <w:t>(Example in Italics)</w:t>
      </w:r>
    </w:p>
    <w:p w:rsidR="008A1AB7" w:rsidRPr="00041945" w:rsidRDefault="008A1AB7" w:rsidP="00D773AB">
      <w:pPr>
        <w:spacing w:after="0"/>
        <w:rPr>
          <w:rFonts w:ascii="Arial" w:hAnsi="Arial" w:cs="Arial"/>
        </w:rPr>
      </w:pPr>
      <w:r w:rsidRPr="00041945">
        <w:rPr>
          <w:rFonts w:ascii="Arial" w:hAnsi="Arial" w:cs="Arial"/>
        </w:rPr>
        <w:t>Instructions:</w:t>
      </w:r>
    </w:p>
    <w:p w:rsidR="008A1AB7" w:rsidRPr="00041945" w:rsidRDefault="008A1AB7" w:rsidP="00D773AB">
      <w:pPr>
        <w:spacing w:after="0"/>
        <w:rPr>
          <w:rFonts w:ascii="Arial" w:hAnsi="Arial" w:cs="Arial"/>
        </w:rPr>
      </w:pPr>
      <w:r w:rsidRPr="00041945">
        <w:rPr>
          <w:rFonts w:ascii="Arial" w:hAnsi="Arial" w:cs="Arial"/>
        </w:rPr>
        <w:t xml:space="preserve">Replace Italic example with your own information </w:t>
      </w:r>
    </w:p>
    <w:p w:rsidR="008A1AB7" w:rsidRPr="00041945" w:rsidRDefault="008A1AB7" w:rsidP="00D773AB">
      <w:pPr>
        <w:spacing w:after="0"/>
        <w:rPr>
          <w:rFonts w:ascii="Arial" w:hAnsi="Arial" w:cs="Arial"/>
        </w:rPr>
      </w:pPr>
      <w:r w:rsidRPr="00041945">
        <w:rPr>
          <w:rFonts w:ascii="Arial" w:hAnsi="Arial" w:cs="Arial"/>
        </w:rPr>
        <w:t>Please use a narrative format for activity/meeting description</w:t>
      </w:r>
    </w:p>
    <w:p w:rsidR="008A1AB7" w:rsidRPr="00041945" w:rsidRDefault="008A1AB7" w:rsidP="00D773AB">
      <w:pPr>
        <w:pBdr>
          <w:bottom w:val="single" w:sz="4" w:space="1" w:color="auto"/>
        </w:pBdr>
        <w:spacing w:after="0"/>
        <w:rPr>
          <w:rFonts w:ascii="Arial" w:hAnsi="Arial" w:cs="Arial"/>
        </w:rPr>
      </w:pPr>
      <w:r w:rsidRPr="00041945">
        <w:rPr>
          <w:rFonts w:ascii="Arial" w:hAnsi="Arial" w:cs="Arial"/>
        </w:rPr>
        <w:t>Please keep bullet points to a minimum (except where shown as example)</w:t>
      </w:r>
    </w:p>
    <w:p w:rsidR="008A1AB7" w:rsidRPr="00041945" w:rsidRDefault="008A1AB7" w:rsidP="00D773AB">
      <w:pPr>
        <w:pBdr>
          <w:bottom w:val="single" w:sz="4" w:space="1" w:color="auto"/>
        </w:pBdr>
        <w:spacing w:after="0"/>
        <w:rPr>
          <w:rFonts w:ascii="Arial" w:hAnsi="Arial" w:cs="Arial"/>
        </w:rPr>
      </w:pPr>
      <w:r w:rsidRPr="00041945">
        <w:rPr>
          <w:rFonts w:ascii="Arial" w:hAnsi="Arial" w:cs="Arial"/>
        </w:rPr>
        <w:t>Please use Arial Font, standard (not italic font for information), leave bold headers</w:t>
      </w:r>
    </w:p>
    <w:p w:rsidR="008A1AB7" w:rsidRDefault="008A1AB7" w:rsidP="00D773AB">
      <w:pPr>
        <w:pBdr>
          <w:bottom w:val="single" w:sz="4" w:space="1" w:color="auto"/>
        </w:pBdr>
        <w:spacing w:after="0"/>
        <w:rPr>
          <w:rFonts w:ascii="Arial" w:hAnsi="Arial" w:cs="Arial"/>
        </w:rPr>
      </w:pPr>
      <w:r w:rsidRPr="00041945">
        <w:rPr>
          <w:rFonts w:ascii="Arial" w:hAnsi="Arial" w:cs="Arial"/>
        </w:rPr>
        <w:t>Please include any information/data typically required from your committee for this annual report</w:t>
      </w:r>
    </w:p>
    <w:p w:rsidR="008A1AB7" w:rsidRPr="00041945" w:rsidRDefault="008A1AB7" w:rsidP="00D773AB">
      <w:pPr>
        <w:pBdr>
          <w:bottom w:val="single" w:sz="4" w:space="1" w:color="auto"/>
        </w:pBdr>
        <w:spacing w:after="0"/>
        <w:rPr>
          <w:rFonts w:ascii="Arial" w:hAnsi="Arial" w:cs="Arial"/>
        </w:rPr>
      </w:pPr>
      <w:r>
        <w:rPr>
          <w:rFonts w:ascii="Arial" w:hAnsi="Arial" w:cs="Arial"/>
        </w:rPr>
        <w:t xml:space="preserve">Send Completed Form to: </w:t>
      </w:r>
      <w:hyperlink r:id="rId4" w:history="1">
        <w:r w:rsidRPr="00BA2C2A">
          <w:rPr>
            <w:rStyle w:val="Hyperlink"/>
            <w:rFonts w:ascii="Arial" w:hAnsi="Arial" w:cs="Arial"/>
            <w:b/>
            <w:bCs/>
          </w:rPr>
          <w:t>editor@mnmaao.org</w:t>
        </w:r>
      </w:hyperlink>
      <w:r>
        <w:rPr>
          <w:rFonts w:ascii="Arial" w:hAnsi="Arial" w:cs="Arial"/>
          <w:b/>
          <w:bCs/>
        </w:rPr>
        <w:t xml:space="preserve"> </w:t>
      </w:r>
    </w:p>
    <w:p w:rsidR="008A1AB7" w:rsidRPr="00041945" w:rsidRDefault="008A1AB7" w:rsidP="00522179">
      <w:pPr>
        <w:rPr>
          <w:rFonts w:ascii="Arial" w:hAnsi="Arial" w:cs="Arial"/>
          <w:b/>
          <w:bCs/>
        </w:rPr>
      </w:pPr>
    </w:p>
    <w:p w:rsidR="008A1AB7" w:rsidRPr="00041945" w:rsidRDefault="008A1AB7" w:rsidP="00DB4267">
      <w:pPr>
        <w:spacing w:after="0"/>
        <w:rPr>
          <w:rFonts w:ascii="Arial" w:hAnsi="Arial" w:cs="Arial"/>
          <w:b/>
          <w:bCs/>
          <w:sz w:val="24"/>
          <w:szCs w:val="24"/>
        </w:rPr>
      </w:pPr>
      <w:r w:rsidRPr="00041945">
        <w:rPr>
          <w:rFonts w:ascii="Arial" w:hAnsi="Arial" w:cs="Arial"/>
          <w:b/>
          <w:bCs/>
          <w:sz w:val="24"/>
          <w:szCs w:val="24"/>
        </w:rPr>
        <w:t>Committee Name:</w:t>
      </w:r>
    </w:p>
    <w:p w:rsidR="008A1AB7" w:rsidRPr="00041945" w:rsidRDefault="008A1AB7" w:rsidP="00522179">
      <w:pPr>
        <w:rPr>
          <w:rFonts w:ascii="Arial" w:hAnsi="Arial" w:cs="Arial"/>
          <w:i/>
          <w:iCs/>
        </w:rPr>
      </w:pPr>
      <w:r w:rsidRPr="00041945">
        <w:rPr>
          <w:rFonts w:ascii="Arial" w:hAnsi="Arial" w:cs="Arial"/>
          <w:i/>
          <w:iCs/>
        </w:rPr>
        <w:t xml:space="preserve">The </w:t>
      </w:r>
      <w:r>
        <w:rPr>
          <w:rFonts w:ascii="Arial" w:hAnsi="Arial" w:cs="Arial"/>
          <w:i/>
          <w:iCs/>
        </w:rPr>
        <w:t>Agricultural Committee</w:t>
      </w:r>
    </w:p>
    <w:p w:rsidR="008A1AB7" w:rsidRPr="00041945" w:rsidRDefault="008A1AB7" w:rsidP="00D773AB">
      <w:pPr>
        <w:spacing w:after="0"/>
        <w:rPr>
          <w:rFonts w:ascii="Arial" w:hAnsi="Arial" w:cs="Arial"/>
          <w:b/>
          <w:bCs/>
          <w:sz w:val="24"/>
          <w:szCs w:val="24"/>
        </w:rPr>
      </w:pPr>
      <w:r w:rsidRPr="00041945">
        <w:rPr>
          <w:rFonts w:ascii="Arial" w:hAnsi="Arial" w:cs="Arial"/>
          <w:b/>
          <w:bCs/>
          <w:sz w:val="24"/>
          <w:szCs w:val="24"/>
        </w:rPr>
        <w:t xml:space="preserve">Committee Chair: </w:t>
      </w:r>
    </w:p>
    <w:p w:rsidR="008A1AB7" w:rsidRPr="00041945" w:rsidRDefault="008A1AB7" w:rsidP="00DB4267">
      <w:pPr>
        <w:spacing w:after="240"/>
        <w:rPr>
          <w:rFonts w:ascii="Arial" w:hAnsi="Arial" w:cs="Arial"/>
        </w:rPr>
      </w:pPr>
      <w:r>
        <w:rPr>
          <w:rFonts w:ascii="Arial" w:hAnsi="Arial" w:cs="Arial"/>
          <w:i/>
          <w:iCs/>
        </w:rPr>
        <w:t>Jeanne Henderson</w:t>
      </w:r>
    </w:p>
    <w:p w:rsidR="008A1AB7" w:rsidRPr="00041945" w:rsidRDefault="008A1AB7" w:rsidP="00DB4267">
      <w:pPr>
        <w:spacing w:after="0"/>
        <w:rPr>
          <w:rFonts w:ascii="Arial" w:hAnsi="Arial" w:cs="Arial"/>
          <w:b/>
          <w:bCs/>
          <w:sz w:val="24"/>
          <w:szCs w:val="24"/>
        </w:rPr>
      </w:pPr>
      <w:r w:rsidRPr="00041945">
        <w:rPr>
          <w:rFonts w:ascii="Arial" w:hAnsi="Arial" w:cs="Arial"/>
          <w:b/>
          <w:bCs/>
          <w:sz w:val="24"/>
          <w:szCs w:val="24"/>
        </w:rPr>
        <w:t>Committee Members:</w:t>
      </w:r>
    </w:p>
    <w:p w:rsidR="008A1AB7" w:rsidRPr="00041945" w:rsidRDefault="008A1AB7" w:rsidP="00DB4267">
      <w:pPr>
        <w:spacing w:after="0"/>
        <w:rPr>
          <w:rFonts w:ascii="Arial" w:hAnsi="Arial" w:cs="Arial"/>
          <w:i/>
          <w:iCs/>
        </w:rPr>
      </w:pPr>
      <w:r w:rsidRPr="00041945">
        <w:rPr>
          <w:rFonts w:ascii="Arial" w:hAnsi="Arial" w:cs="Arial"/>
          <w:i/>
          <w:iCs/>
        </w:rPr>
        <w:t xml:space="preserve">Region 1 </w:t>
      </w:r>
      <w:r>
        <w:rPr>
          <w:rFonts w:ascii="Arial" w:hAnsi="Arial" w:cs="Arial"/>
          <w:i/>
          <w:iCs/>
        </w:rPr>
        <w:t>–</w:t>
      </w:r>
      <w:r w:rsidRPr="00041945">
        <w:rPr>
          <w:rFonts w:ascii="Arial" w:hAnsi="Arial" w:cs="Arial"/>
          <w:i/>
          <w:iCs/>
        </w:rPr>
        <w:t xml:space="preserve"> </w:t>
      </w:r>
      <w:r>
        <w:rPr>
          <w:rFonts w:ascii="Arial" w:hAnsi="Arial" w:cs="Arial"/>
          <w:i/>
          <w:iCs/>
        </w:rPr>
        <w:t xml:space="preserve">Richard Schouweiler, </w:t>
      </w:r>
      <w:smartTag w:uri="urn:schemas-microsoft-com:office:smarttags" w:element="place">
        <w:smartTag w:uri="urn:schemas-microsoft-com:office:smarttags" w:element="PlaceName">
          <w:r>
            <w:rPr>
              <w:rFonts w:ascii="Arial" w:hAnsi="Arial" w:cs="Arial"/>
              <w:i/>
              <w:iCs/>
            </w:rPr>
            <w:t>Wabasha</w:t>
          </w:r>
        </w:smartTag>
        <w:r>
          <w:rPr>
            <w:rFonts w:ascii="Arial" w:hAnsi="Arial" w:cs="Arial"/>
            <w:i/>
            <w:iCs/>
          </w:rPr>
          <w:t xml:space="preserve"> </w:t>
        </w:r>
        <w:smartTag w:uri="urn:schemas-microsoft-com:office:smarttags" w:element="PlaceType">
          <w:r>
            <w:rPr>
              <w:rFonts w:ascii="Arial" w:hAnsi="Arial" w:cs="Arial"/>
              <w:i/>
              <w:iCs/>
            </w:rPr>
            <w:t>County</w:t>
          </w:r>
        </w:smartTag>
      </w:smartTag>
    </w:p>
    <w:p w:rsidR="008A1AB7" w:rsidRPr="00041945" w:rsidRDefault="008A1AB7" w:rsidP="00DB4267">
      <w:pPr>
        <w:spacing w:after="0"/>
        <w:rPr>
          <w:rFonts w:ascii="Arial" w:hAnsi="Arial" w:cs="Arial"/>
          <w:i/>
          <w:iCs/>
        </w:rPr>
      </w:pPr>
      <w:r w:rsidRPr="00041945">
        <w:rPr>
          <w:rFonts w:ascii="Arial" w:hAnsi="Arial" w:cs="Arial"/>
          <w:i/>
          <w:iCs/>
        </w:rPr>
        <w:t xml:space="preserve">Region 2 </w:t>
      </w:r>
      <w:r>
        <w:rPr>
          <w:rFonts w:ascii="Arial" w:hAnsi="Arial" w:cs="Arial"/>
          <w:i/>
          <w:iCs/>
        </w:rPr>
        <w:t>–</w:t>
      </w:r>
      <w:r w:rsidRPr="00041945">
        <w:rPr>
          <w:rFonts w:ascii="Arial" w:hAnsi="Arial" w:cs="Arial"/>
          <w:i/>
          <w:iCs/>
        </w:rPr>
        <w:t xml:space="preserve"> </w:t>
      </w:r>
      <w:r>
        <w:rPr>
          <w:rFonts w:ascii="Arial" w:hAnsi="Arial" w:cs="Arial"/>
          <w:i/>
          <w:iCs/>
        </w:rPr>
        <w:t xml:space="preserve">Sue Schulz, </w:t>
      </w:r>
      <w:smartTag w:uri="urn:schemas-microsoft-com:office:smarttags" w:element="place">
        <w:smartTag w:uri="urn:schemas-microsoft-com:office:smarttags" w:element="PlaceName">
          <w:r>
            <w:rPr>
              <w:rFonts w:ascii="Arial" w:hAnsi="Arial" w:cs="Arial"/>
              <w:i/>
              <w:iCs/>
            </w:rPr>
            <w:t>McLeod</w:t>
          </w:r>
        </w:smartTag>
        <w:r w:rsidRPr="00041945">
          <w:rPr>
            <w:rFonts w:ascii="Arial" w:hAnsi="Arial" w:cs="Arial"/>
            <w:i/>
            <w:iCs/>
          </w:rPr>
          <w:t xml:space="preserve"> </w:t>
        </w:r>
        <w:smartTag w:uri="urn:schemas-microsoft-com:office:smarttags" w:element="PlaceType">
          <w:r w:rsidRPr="00041945">
            <w:rPr>
              <w:rFonts w:ascii="Arial" w:hAnsi="Arial" w:cs="Arial"/>
              <w:i/>
              <w:iCs/>
            </w:rPr>
            <w:t>County</w:t>
          </w:r>
        </w:smartTag>
      </w:smartTag>
    </w:p>
    <w:p w:rsidR="008A1AB7" w:rsidRPr="00041945" w:rsidRDefault="008A1AB7" w:rsidP="00DB4267">
      <w:pPr>
        <w:spacing w:after="0"/>
        <w:rPr>
          <w:rFonts w:ascii="Arial" w:hAnsi="Arial" w:cs="Arial"/>
          <w:i/>
          <w:iCs/>
        </w:rPr>
      </w:pPr>
      <w:r w:rsidRPr="00041945">
        <w:rPr>
          <w:rFonts w:ascii="Arial" w:hAnsi="Arial" w:cs="Arial"/>
          <w:i/>
          <w:iCs/>
        </w:rPr>
        <w:t xml:space="preserve">Region 3 </w:t>
      </w:r>
      <w:r>
        <w:rPr>
          <w:rFonts w:ascii="Arial" w:hAnsi="Arial" w:cs="Arial"/>
          <w:i/>
          <w:iCs/>
        </w:rPr>
        <w:t>–</w:t>
      </w:r>
      <w:r w:rsidRPr="00041945">
        <w:rPr>
          <w:rFonts w:ascii="Arial" w:hAnsi="Arial" w:cs="Arial"/>
          <w:i/>
          <w:iCs/>
        </w:rPr>
        <w:t xml:space="preserve"> </w:t>
      </w:r>
      <w:r>
        <w:rPr>
          <w:rFonts w:ascii="Arial" w:hAnsi="Arial" w:cs="Arial"/>
          <w:i/>
          <w:iCs/>
        </w:rPr>
        <w:t xml:space="preserve">Gale Zimmermann, </w:t>
      </w:r>
      <w:smartTag w:uri="urn:schemas-microsoft-com:office:smarttags" w:element="place">
        <w:smartTag w:uri="urn:schemas-microsoft-com:office:smarttags" w:element="PlaceName">
          <w:r>
            <w:rPr>
              <w:rFonts w:ascii="Arial" w:hAnsi="Arial" w:cs="Arial"/>
              <w:i/>
              <w:iCs/>
            </w:rPr>
            <w:t>Morrison</w:t>
          </w:r>
        </w:smartTag>
        <w:r>
          <w:rPr>
            <w:rFonts w:ascii="Arial" w:hAnsi="Arial" w:cs="Arial"/>
            <w:i/>
            <w:iCs/>
          </w:rPr>
          <w:t xml:space="preserve"> </w:t>
        </w:r>
        <w:smartTag w:uri="urn:schemas-microsoft-com:office:smarttags" w:element="PlaceType">
          <w:r>
            <w:rPr>
              <w:rFonts w:ascii="Arial" w:hAnsi="Arial" w:cs="Arial"/>
              <w:i/>
              <w:iCs/>
            </w:rPr>
            <w:t>County</w:t>
          </w:r>
        </w:smartTag>
      </w:smartTag>
    </w:p>
    <w:p w:rsidR="008A1AB7" w:rsidRPr="00041945" w:rsidRDefault="008A1AB7" w:rsidP="00DB4267">
      <w:pPr>
        <w:spacing w:after="0"/>
        <w:rPr>
          <w:rFonts w:ascii="Arial" w:hAnsi="Arial" w:cs="Arial"/>
          <w:i/>
          <w:iCs/>
        </w:rPr>
      </w:pPr>
      <w:r w:rsidRPr="00041945">
        <w:rPr>
          <w:rFonts w:ascii="Arial" w:hAnsi="Arial" w:cs="Arial"/>
          <w:i/>
          <w:iCs/>
        </w:rPr>
        <w:t xml:space="preserve">Region 4 - Mike Dangers, </w:t>
      </w:r>
      <w:smartTag w:uri="urn:schemas-microsoft-com:office:smarttags" w:element="place">
        <w:smartTag w:uri="urn:schemas-microsoft-com:office:smarttags" w:element="PlaceName">
          <w:r w:rsidRPr="00041945">
            <w:rPr>
              <w:rFonts w:ascii="Arial" w:hAnsi="Arial" w:cs="Arial"/>
              <w:i/>
              <w:iCs/>
            </w:rPr>
            <w:t>Aitkin</w:t>
          </w:r>
        </w:smartTag>
        <w:r w:rsidRPr="00041945">
          <w:rPr>
            <w:rFonts w:ascii="Arial" w:hAnsi="Arial" w:cs="Arial"/>
            <w:i/>
            <w:iCs/>
          </w:rPr>
          <w:t xml:space="preserve"> </w:t>
        </w:r>
        <w:smartTag w:uri="urn:schemas-microsoft-com:office:smarttags" w:element="PlaceType">
          <w:r w:rsidRPr="00041945">
            <w:rPr>
              <w:rFonts w:ascii="Arial" w:hAnsi="Arial" w:cs="Arial"/>
              <w:i/>
              <w:iCs/>
            </w:rPr>
            <w:t>County</w:t>
          </w:r>
        </w:smartTag>
      </w:smartTag>
    </w:p>
    <w:p w:rsidR="008A1AB7" w:rsidRPr="00041945" w:rsidRDefault="008A1AB7" w:rsidP="00DB4267">
      <w:pPr>
        <w:spacing w:after="0"/>
        <w:rPr>
          <w:rFonts w:ascii="Arial" w:hAnsi="Arial" w:cs="Arial"/>
          <w:i/>
          <w:iCs/>
        </w:rPr>
      </w:pPr>
      <w:r w:rsidRPr="00041945">
        <w:rPr>
          <w:rFonts w:ascii="Arial" w:hAnsi="Arial" w:cs="Arial"/>
          <w:i/>
          <w:iCs/>
        </w:rPr>
        <w:t xml:space="preserve">Region 5 - Joyce Schmidt, </w:t>
      </w:r>
      <w:smartTag w:uri="urn:schemas-microsoft-com:office:smarttags" w:element="place">
        <w:smartTag w:uri="urn:schemas-microsoft-com:office:smarttags" w:element="PlaceName">
          <w:r w:rsidRPr="00041945">
            <w:rPr>
              <w:rFonts w:ascii="Arial" w:hAnsi="Arial" w:cs="Arial"/>
              <w:i/>
              <w:iCs/>
            </w:rPr>
            <w:t>Pipestone</w:t>
          </w:r>
        </w:smartTag>
        <w:r w:rsidRPr="00041945">
          <w:rPr>
            <w:rFonts w:ascii="Arial" w:hAnsi="Arial" w:cs="Arial"/>
            <w:i/>
            <w:iCs/>
          </w:rPr>
          <w:t xml:space="preserve"> </w:t>
        </w:r>
        <w:smartTag w:uri="urn:schemas-microsoft-com:office:smarttags" w:element="PlaceType">
          <w:r w:rsidRPr="00041945">
            <w:rPr>
              <w:rFonts w:ascii="Arial" w:hAnsi="Arial" w:cs="Arial"/>
              <w:i/>
              <w:iCs/>
            </w:rPr>
            <w:t>County</w:t>
          </w:r>
        </w:smartTag>
      </w:smartTag>
    </w:p>
    <w:p w:rsidR="008A1AB7" w:rsidRPr="00041945" w:rsidRDefault="008A1AB7" w:rsidP="00DB4267">
      <w:pPr>
        <w:spacing w:after="0"/>
        <w:rPr>
          <w:rFonts w:ascii="Arial" w:hAnsi="Arial" w:cs="Arial"/>
          <w:i/>
          <w:iCs/>
        </w:rPr>
      </w:pPr>
      <w:r w:rsidRPr="00041945">
        <w:rPr>
          <w:rFonts w:ascii="Arial" w:hAnsi="Arial" w:cs="Arial"/>
          <w:i/>
          <w:iCs/>
        </w:rPr>
        <w:t xml:space="preserve">Region 6 </w:t>
      </w:r>
      <w:r>
        <w:rPr>
          <w:rFonts w:ascii="Arial" w:hAnsi="Arial" w:cs="Arial"/>
          <w:i/>
          <w:iCs/>
        </w:rPr>
        <w:t>–</w:t>
      </w:r>
      <w:r w:rsidRPr="00041945">
        <w:rPr>
          <w:rFonts w:ascii="Arial" w:hAnsi="Arial" w:cs="Arial"/>
          <w:i/>
          <w:iCs/>
        </w:rPr>
        <w:t xml:space="preserve"> </w:t>
      </w:r>
      <w:r>
        <w:rPr>
          <w:rFonts w:ascii="Arial" w:hAnsi="Arial" w:cs="Arial"/>
          <w:i/>
          <w:iCs/>
        </w:rPr>
        <w:t xml:space="preserve">Doug Bruns, </w:t>
      </w:r>
      <w:smartTag w:uri="urn:schemas-microsoft-com:office:smarttags" w:element="place">
        <w:smartTag w:uri="urn:schemas-microsoft-com:office:smarttags" w:element="PlaceName">
          <w:r>
            <w:rPr>
              <w:rFonts w:ascii="Arial" w:hAnsi="Arial" w:cs="Arial"/>
              <w:i/>
              <w:iCs/>
            </w:rPr>
            <w:t>Renville</w:t>
          </w:r>
        </w:smartTag>
        <w:r w:rsidRPr="00041945">
          <w:rPr>
            <w:rFonts w:ascii="Arial" w:hAnsi="Arial" w:cs="Arial"/>
            <w:i/>
            <w:iCs/>
          </w:rPr>
          <w:t xml:space="preserve"> </w:t>
        </w:r>
        <w:smartTag w:uri="urn:schemas-microsoft-com:office:smarttags" w:element="PlaceType">
          <w:r w:rsidRPr="00041945">
            <w:rPr>
              <w:rFonts w:ascii="Arial" w:hAnsi="Arial" w:cs="Arial"/>
              <w:i/>
              <w:iCs/>
            </w:rPr>
            <w:t>County</w:t>
          </w:r>
        </w:smartTag>
      </w:smartTag>
    </w:p>
    <w:p w:rsidR="008A1AB7" w:rsidRPr="00041945" w:rsidRDefault="008A1AB7" w:rsidP="00DB4267">
      <w:pPr>
        <w:spacing w:after="0"/>
        <w:rPr>
          <w:rFonts w:ascii="Arial" w:hAnsi="Arial" w:cs="Arial"/>
          <w:i/>
          <w:iCs/>
        </w:rPr>
      </w:pPr>
      <w:r w:rsidRPr="00041945">
        <w:rPr>
          <w:rFonts w:ascii="Arial" w:hAnsi="Arial" w:cs="Arial"/>
          <w:i/>
          <w:iCs/>
        </w:rPr>
        <w:t xml:space="preserve">Region 7 </w:t>
      </w:r>
      <w:r>
        <w:rPr>
          <w:rFonts w:ascii="Arial" w:hAnsi="Arial" w:cs="Arial"/>
          <w:i/>
          <w:iCs/>
        </w:rPr>
        <w:t>–</w:t>
      </w:r>
      <w:r w:rsidRPr="00041945">
        <w:rPr>
          <w:rFonts w:ascii="Arial" w:hAnsi="Arial" w:cs="Arial"/>
          <w:i/>
          <w:iCs/>
        </w:rPr>
        <w:t xml:space="preserve"> </w:t>
      </w:r>
      <w:r>
        <w:rPr>
          <w:rFonts w:ascii="Arial" w:hAnsi="Arial" w:cs="Arial"/>
          <w:i/>
          <w:iCs/>
        </w:rPr>
        <w:t xml:space="preserve">Steve Carlson, </w:t>
      </w:r>
      <w:smartTag w:uri="urn:schemas-microsoft-com:office:smarttags" w:element="place">
        <w:smartTag w:uri="urn:schemas-microsoft-com:office:smarttags" w:element="PlaceName">
          <w:r>
            <w:rPr>
              <w:rFonts w:ascii="Arial" w:hAnsi="Arial" w:cs="Arial"/>
              <w:i/>
              <w:iCs/>
            </w:rPr>
            <w:t>Becker</w:t>
          </w:r>
        </w:smartTag>
        <w:r>
          <w:rPr>
            <w:rFonts w:ascii="Arial" w:hAnsi="Arial" w:cs="Arial"/>
            <w:i/>
            <w:iCs/>
          </w:rPr>
          <w:t xml:space="preserve"> </w:t>
        </w:r>
        <w:smartTag w:uri="urn:schemas-microsoft-com:office:smarttags" w:element="PlaceType">
          <w:r>
            <w:rPr>
              <w:rFonts w:ascii="Arial" w:hAnsi="Arial" w:cs="Arial"/>
              <w:i/>
              <w:iCs/>
            </w:rPr>
            <w:t>County</w:t>
          </w:r>
        </w:smartTag>
      </w:smartTag>
    </w:p>
    <w:p w:rsidR="008A1AB7" w:rsidRPr="00041945" w:rsidRDefault="008A1AB7" w:rsidP="00DB4267">
      <w:pPr>
        <w:spacing w:after="0"/>
        <w:rPr>
          <w:rFonts w:ascii="Arial" w:hAnsi="Arial" w:cs="Arial"/>
          <w:i/>
          <w:iCs/>
        </w:rPr>
      </w:pPr>
      <w:r w:rsidRPr="00041945">
        <w:rPr>
          <w:rFonts w:ascii="Arial" w:hAnsi="Arial" w:cs="Arial"/>
          <w:i/>
          <w:iCs/>
        </w:rPr>
        <w:t xml:space="preserve">Region 8 </w:t>
      </w:r>
      <w:r>
        <w:rPr>
          <w:rFonts w:ascii="Arial" w:hAnsi="Arial" w:cs="Arial"/>
          <w:i/>
          <w:iCs/>
        </w:rPr>
        <w:t>–</w:t>
      </w:r>
      <w:r w:rsidRPr="00041945">
        <w:rPr>
          <w:rFonts w:ascii="Arial" w:hAnsi="Arial" w:cs="Arial"/>
          <w:i/>
          <w:iCs/>
        </w:rPr>
        <w:t xml:space="preserve"> </w:t>
      </w:r>
      <w:r>
        <w:rPr>
          <w:rFonts w:ascii="Arial" w:hAnsi="Arial" w:cs="Arial"/>
          <w:i/>
          <w:iCs/>
        </w:rPr>
        <w:t xml:space="preserve">Al Heim, </w:t>
      </w:r>
      <w:smartTag w:uri="urn:schemas-microsoft-com:office:smarttags" w:element="place">
        <w:smartTag w:uri="urn:schemas-microsoft-com:office:smarttags" w:element="PlaceName">
          <w:r>
            <w:rPr>
              <w:rFonts w:ascii="Arial" w:hAnsi="Arial" w:cs="Arial"/>
              <w:i/>
              <w:iCs/>
            </w:rPr>
            <w:t>Roseau</w:t>
          </w:r>
        </w:smartTag>
        <w:r w:rsidRPr="00041945">
          <w:rPr>
            <w:rFonts w:ascii="Arial" w:hAnsi="Arial" w:cs="Arial"/>
            <w:i/>
            <w:iCs/>
          </w:rPr>
          <w:t xml:space="preserve"> </w:t>
        </w:r>
        <w:smartTag w:uri="urn:schemas-microsoft-com:office:smarttags" w:element="PlaceType">
          <w:r w:rsidRPr="00041945">
            <w:rPr>
              <w:rFonts w:ascii="Arial" w:hAnsi="Arial" w:cs="Arial"/>
              <w:i/>
              <w:iCs/>
            </w:rPr>
            <w:t>County</w:t>
          </w:r>
        </w:smartTag>
      </w:smartTag>
    </w:p>
    <w:p w:rsidR="008A1AB7" w:rsidRPr="00041945" w:rsidRDefault="008A1AB7" w:rsidP="00DB4267">
      <w:pPr>
        <w:spacing w:after="0"/>
        <w:rPr>
          <w:rFonts w:ascii="Arial" w:hAnsi="Arial" w:cs="Arial"/>
          <w:i/>
          <w:iCs/>
        </w:rPr>
      </w:pPr>
      <w:r w:rsidRPr="00041945">
        <w:rPr>
          <w:rFonts w:ascii="Arial" w:hAnsi="Arial" w:cs="Arial"/>
          <w:i/>
          <w:iCs/>
        </w:rPr>
        <w:t xml:space="preserve">Region 9 - Keith Kern, </w:t>
      </w:r>
      <w:smartTag w:uri="urn:schemas-microsoft-com:office:smarttags" w:element="place">
        <w:smartTag w:uri="urn:schemas-microsoft-com:office:smarttags" w:element="PlaceName">
          <w:r w:rsidRPr="00041945">
            <w:rPr>
              <w:rFonts w:ascii="Arial" w:hAnsi="Arial" w:cs="Arial"/>
              <w:i/>
              <w:iCs/>
            </w:rPr>
            <w:t>Carver</w:t>
          </w:r>
        </w:smartTag>
        <w:r w:rsidRPr="00041945">
          <w:rPr>
            <w:rFonts w:ascii="Arial" w:hAnsi="Arial" w:cs="Arial"/>
            <w:i/>
            <w:iCs/>
          </w:rPr>
          <w:t xml:space="preserve"> </w:t>
        </w:r>
        <w:smartTag w:uri="urn:schemas-microsoft-com:office:smarttags" w:element="PlaceType">
          <w:r w:rsidRPr="00041945">
            <w:rPr>
              <w:rFonts w:ascii="Arial" w:hAnsi="Arial" w:cs="Arial"/>
              <w:i/>
              <w:iCs/>
            </w:rPr>
            <w:t>County</w:t>
          </w:r>
        </w:smartTag>
      </w:smartTag>
    </w:p>
    <w:p w:rsidR="008A1AB7" w:rsidRPr="00041945" w:rsidRDefault="008A1AB7" w:rsidP="00DB4267">
      <w:pPr>
        <w:spacing w:after="0"/>
        <w:rPr>
          <w:rFonts w:ascii="Arial" w:hAnsi="Arial" w:cs="Arial"/>
          <w:i/>
          <w:iCs/>
        </w:rPr>
      </w:pPr>
      <w:smartTag w:uri="urn:schemas-microsoft-com:office:smarttags" w:element="stockticker">
        <w:r w:rsidRPr="00041945">
          <w:rPr>
            <w:rFonts w:ascii="Arial" w:hAnsi="Arial" w:cs="Arial"/>
            <w:i/>
            <w:iCs/>
          </w:rPr>
          <w:t>DOR</w:t>
        </w:r>
      </w:smartTag>
      <w:r w:rsidRPr="00041945">
        <w:rPr>
          <w:rFonts w:ascii="Arial" w:hAnsi="Arial" w:cs="Arial"/>
          <w:i/>
          <w:iCs/>
        </w:rPr>
        <w:t xml:space="preserve"> Representative </w:t>
      </w:r>
      <w:r>
        <w:rPr>
          <w:rFonts w:ascii="Arial" w:hAnsi="Arial" w:cs="Arial"/>
          <w:i/>
          <w:iCs/>
        </w:rPr>
        <w:t>–</w:t>
      </w:r>
      <w:r w:rsidRPr="00041945">
        <w:rPr>
          <w:rFonts w:ascii="Arial" w:hAnsi="Arial" w:cs="Arial"/>
          <w:i/>
          <w:iCs/>
        </w:rPr>
        <w:t xml:space="preserve"> </w:t>
      </w:r>
      <w:r>
        <w:rPr>
          <w:rFonts w:ascii="Arial" w:hAnsi="Arial" w:cs="Arial"/>
          <w:i/>
          <w:iCs/>
        </w:rPr>
        <w:t>Tom Reineke</w:t>
      </w:r>
    </w:p>
    <w:p w:rsidR="008A1AB7" w:rsidRPr="00041945" w:rsidRDefault="008A1AB7" w:rsidP="00DB4267">
      <w:pPr>
        <w:spacing w:after="0"/>
        <w:rPr>
          <w:rFonts w:ascii="Arial" w:hAnsi="Arial" w:cs="Arial"/>
          <w:i/>
          <w:iCs/>
        </w:rPr>
      </w:pPr>
    </w:p>
    <w:p w:rsidR="008A1AB7" w:rsidRPr="00041945" w:rsidRDefault="008A1AB7" w:rsidP="00DB4267">
      <w:pPr>
        <w:spacing w:after="0"/>
        <w:rPr>
          <w:rFonts w:ascii="Arial" w:hAnsi="Arial" w:cs="Arial"/>
          <w:b/>
          <w:bCs/>
          <w:sz w:val="24"/>
          <w:szCs w:val="24"/>
        </w:rPr>
      </w:pPr>
      <w:r>
        <w:rPr>
          <w:rFonts w:ascii="Arial" w:hAnsi="Arial" w:cs="Arial"/>
          <w:b/>
          <w:bCs/>
          <w:sz w:val="24"/>
          <w:szCs w:val="24"/>
        </w:rPr>
        <w:t>2011/2012</w:t>
      </w:r>
      <w:r w:rsidRPr="00041945">
        <w:rPr>
          <w:rFonts w:ascii="Arial" w:hAnsi="Arial" w:cs="Arial"/>
          <w:b/>
          <w:bCs/>
          <w:sz w:val="24"/>
          <w:szCs w:val="24"/>
        </w:rPr>
        <w:t xml:space="preserve"> Committee Goals:</w:t>
      </w:r>
    </w:p>
    <w:p w:rsidR="008A1AB7" w:rsidRDefault="008A1AB7" w:rsidP="00522179">
      <w:pPr>
        <w:rPr>
          <w:rFonts w:ascii="Arial" w:hAnsi="Arial" w:cs="Arial"/>
          <w:i/>
          <w:iCs/>
        </w:rPr>
      </w:pPr>
      <w:r>
        <w:rPr>
          <w:rFonts w:ascii="Arial" w:hAnsi="Arial" w:cs="Arial"/>
          <w:i/>
          <w:iCs/>
        </w:rPr>
        <w:t>Our committee goals included the continued m</w:t>
      </w:r>
      <w:r w:rsidRPr="00041945">
        <w:rPr>
          <w:rFonts w:ascii="Arial" w:hAnsi="Arial" w:cs="Arial"/>
          <w:i/>
          <w:iCs/>
        </w:rPr>
        <w:t>onitoring of the use of C</w:t>
      </w:r>
      <w:r>
        <w:rPr>
          <w:rFonts w:ascii="Arial" w:hAnsi="Arial" w:cs="Arial"/>
          <w:i/>
          <w:iCs/>
        </w:rPr>
        <w:t>rop Productivity Index (</w:t>
      </w:r>
      <w:smartTag w:uri="urn:schemas-microsoft-com:office:smarttags" w:element="stockticker">
        <w:r>
          <w:rPr>
            <w:rFonts w:ascii="Arial" w:hAnsi="Arial" w:cs="Arial"/>
            <w:i/>
            <w:iCs/>
          </w:rPr>
          <w:t>CPI</w:t>
        </w:r>
      </w:smartTag>
      <w:r>
        <w:rPr>
          <w:rFonts w:ascii="Arial" w:hAnsi="Arial" w:cs="Arial"/>
          <w:i/>
          <w:iCs/>
        </w:rPr>
        <w:t>)</w:t>
      </w:r>
      <w:r w:rsidRPr="00041945">
        <w:rPr>
          <w:rFonts w:ascii="Arial" w:hAnsi="Arial" w:cs="Arial"/>
          <w:i/>
          <w:iCs/>
        </w:rPr>
        <w:t xml:space="preserve">, the new method of valuing agricultural land. </w:t>
      </w:r>
      <w:r>
        <w:rPr>
          <w:rFonts w:ascii="Arial" w:hAnsi="Arial" w:cs="Arial"/>
          <w:i/>
          <w:iCs/>
        </w:rPr>
        <w:t>Committee members also worked closely with their regions to address agricultural issues, which included; classification of special purpose properties (ethanol and agricultural containment facilities) and the valuation and classification of acreage enrolled in conservation programs.</w:t>
      </w:r>
    </w:p>
    <w:p w:rsidR="008A1AB7" w:rsidRPr="00041945" w:rsidRDefault="008A1AB7" w:rsidP="00522179">
      <w:pPr>
        <w:rPr>
          <w:rFonts w:ascii="Arial" w:hAnsi="Arial" w:cs="Arial"/>
          <w:i/>
          <w:iCs/>
        </w:rPr>
      </w:pPr>
    </w:p>
    <w:p w:rsidR="008A1AB7" w:rsidRDefault="008A1AB7" w:rsidP="00DB4267">
      <w:pPr>
        <w:spacing w:after="0"/>
        <w:rPr>
          <w:rFonts w:ascii="Arial" w:hAnsi="Arial" w:cs="Arial"/>
          <w:b/>
          <w:bCs/>
          <w:sz w:val="24"/>
          <w:szCs w:val="24"/>
        </w:rPr>
      </w:pPr>
      <w:r w:rsidRPr="00041945">
        <w:rPr>
          <w:rFonts w:ascii="Arial" w:hAnsi="Arial" w:cs="Arial"/>
          <w:b/>
          <w:bCs/>
          <w:sz w:val="24"/>
          <w:szCs w:val="24"/>
        </w:rPr>
        <w:t>Work Accomplished</w:t>
      </w:r>
    </w:p>
    <w:p w:rsidR="008A1AB7" w:rsidRDefault="008A1AB7" w:rsidP="001800D3">
      <w:pPr>
        <w:spacing w:after="0"/>
        <w:rPr>
          <w:rFonts w:ascii="Arial" w:hAnsi="Arial" w:cs="Arial"/>
          <w:i/>
          <w:iCs/>
        </w:rPr>
      </w:pPr>
      <w:r w:rsidRPr="00041945">
        <w:rPr>
          <w:rFonts w:ascii="Arial" w:hAnsi="Arial" w:cs="Arial"/>
          <w:i/>
          <w:iCs/>
        </w:rPr>
        <w:t xml:space="preserve">The Agricultural Committee </w:t>
      </w:r>
      <w:r>
        <w:rPr>
          <w:rFonts w:ascii="Arial" w:hAnsi="Arial" w:cs="Arial"/>
          <w:i/>
          <w:iCs/>
        </w:rPr>
        <w:t xml:space="preserve">met during Fall Conference and Summer Seminars.  A special meeting was held in </w:t>
      </w:r>
      <w:smartTag w:uri="urn:schemas-microsoft-com:office:smarttags" w:element="place">
        <w:smartTag w:uri="urn:schemas-microsoft-com:office:smarttags" w:element="City">
          <w:r>
            <w:rPr>
              <w:rFonts w:ascii="Arial" w:hAnsi="Arial" w:cs="Arial"/>
              <w:i/>
              <w:iCs/>
            </w:rPr>
            <w:t>St. Cloud</w:t>
          </w:r>
        </w:smartTag>
      </w:smartTag>
      <w:r>
        <w:rPr>
          <w:rFonts w:ascii="Arial" w:hAnsi="Arial" w:cs="Arial"/>
          <w:i/>
          <w:iCs/>
        </w:rPr>
        <w:t xml:space="preserve">, on </w:t>
      </w:r>
      <w:smartTag w:uri="urn:schemas-microsoft-com:office:smarttags" w:element="date">
        <w:smartTagPr>
          <w:attr w:name="Month" w:val="7"/>
          <w:attr w:name="Day" w:val="24"/>
          <w:attr w:name="Year" w:val="2012"/>
        </w:smartTagPr>
        <w:r>
          <w:rPr>
            <w:rFonts w:ascii="Arial" w:hAnsi="Arial" w:cs="Arial"/>
            <w:i/>
            <w:iCs/>
          </w:rPr>
          <w:t>July 24, 2012</w:t>
        </w:r>
      </w:smartTag>
      <w:r>
        <w:rPr>
          <w:rFonts w:ascii="Arial" w:hAnsi="Arial" w:cs="Arial"/>
          <w:i/>
          <w:iCs/>
        </w:rPr>
        <w:t>, to address various agricultural issues, including; requests by assessors for Conservation Reserve Program (CRP), Common Land Units (</w:t>
      </w:r>
      <w:smartTag w:uri="urn:schemas-microsoft-com:office:smarttags" w:element="stockticker">
        <w:r>
          <w:rPr>
            <w:rFonts w:ascii="Arial" w:hAnsi="Arial" w:cs="Arial"/>
            <w:i/>
            <w:iCs/>
          </w:rPr>
          <w:t>CLU</w:t>
        </w:r>
      </w:smartTag>
      <w:r>
        <w:rPr>
          <w:rFonts w:ascii="Arial" w:hAnsi="Arial" w:cs="Arial"/>
          <w:i/>
          <w:iCs/>
        </w:rPr>
        <w:t xml:space="preserve">) and </w:t>
      </w:r>
      <w:smartTag w:uri="urn:schemas-microsoft-com:office:smarttags" w:element="stockticker">
        <w:r>
          <w:rPr>
            <w:rFonts w:ascii="Arial" w:hAnsi="Arial" w:cs="Arial"/>
            <w:i/>
            <w:iCs/>
          </w:rPr>
          <w:t>CPI</w:t>
        </w:r>
      </w:smartTag>
      <w:r>
        <w:rPr>
          <w:rFonts w:ascii="Arial" w:hAnsi="Arial" w:cs="Arial"/>
          <w:i/>
          <w:iCs/>
        </w:rPr>
        <w:t xml:space="preserve"> information from Farm Service Agency offices. The committee also discussed the Property Tax Working Group draft document section covering agricultural homestead.  </w:t>
      </w:r>
    </w:p>
    <w:p w:rsidR="008A1AB7" w:rsidRDefault="008A1AB7" w:rsidP="00CF53AE">
      <w:pPr>
        <w:rPr>
          <w:rFonts w:ascii="Arial" w:hAnsi="Arial" w:cs="Arial"/>
          <w:i/>
          <w:iCs/>
        </w:rPr>
      </w:pPr>
      <w:r w:rsidRPr="00041945">
        <w:rPr>
          <w:rFonts w:ascii="Arial" w:hAnsi="Arial" w:cs="Arial"/>
          <w:i/>
          <w:iCs/>
        </w:rPr>
        <w:t>The Agricultural Committee, with the help of MAAO’s Information Systems Committee,</w:t>
      </w:r>
      <w:r>
        <w:rPr>
          <w:rFonts w:ascii="Arial" w:hAnsi="Arial" w:cs="Arial"/>
          <w:i/>
          <w:iCs/>
        </w:rPr>
        <w:t xml:space="preserve"> posted the updated Grain Elevator Cost Schedule to the MAAO website in June of 2012.</w:t>
      </w:r>
      <w:r w:rsidRPr="00041945">
        <w:rPr>
          <w:rFonts w:ascii="Arial" w:hAnsi="Arial" w:cs="Arial"/>
          <w:i/>
          <w:iCs/>
        </w:rPr>
        <w:t xml:space="preserve"> </w:t>
      </w:r>
      <w:r>
        <w:rPr>
          <w:rFonts w:ascii="Arial" w:hAnsi="Arial" w:cs="Arial"/>
          <w:i/>
          <w:iCs/>
        </w:rPr>
        <w:t xml:space="preserve">Also posted were past meeting minutes and letters.  Committee members are now utilizing the MAAO Agricultural Committee webpage to </w:t>
      </w:r>
      <w:r w:rsidRPr="00041945">
        <w:rPr>
          <w:rFonts w:ascii="Arial" w:hAnsi="Arial" w:cs="Arial"/>
          <w:i/>
          <w:iCs/>
        </w:rPr>
        <w:t>shar</w:t>
      </w:r>
      <w:r>
        <w:rPr>
          <w:rFonts w:ascii="Arial" w:hAnsi="Arial" w:cs="Arial"/>
          <w:i/>
          <w:iCs/>
        </w:rPr>
        <w:t>e</w:t>
      </w:r>
      <w:r w:rsidRPr="00041945">
        <w:rPr>
          <w:rFonts w:ascii="Arial" w:hAnsi="Arial" w:cs="Arial"/>
          <w:i/>
          <w:iCs/>
        </w:rPr>
        <w:t xml:space="preserve"> documents and post messages. We hope to use the </w:t>
      </w:r>
      <w:r>
        <w:rPr>
          <w:rFonts w:ascii="Arial" w:hAnsi="Arial" w:cs="Arial"/>
          <w:i/>
          <w:iCs/>
        </w:rPr>
        <w:t xml:space="preserve">web-based meeting service </w:t>
      </w:r>
      <w:r w:rsidRPr="00041945">
        <w:rPr>
          <w:rFonts w:ascii="Arial" w:hAnsi="Arial" w:cs="Arial"/>
          <w:i/>
          <w:iCs/>
        </w:rPr>
        <w:t>‘Go to meeting’ in the future.</w:t>
      </w:r>
      <w:r>
        <w:rPr>
          <w:rFonts w:ascii="Arial" w:hAnsi="Arial" w:cs="Arial"/>
          <w:i/>
          <w:iCs/>
        </w:rPr>
        <w:t xml:space="preserve">  </w:t>
      </w:r>
    </w:p>
    <w:p w:rsidR="008A1AB7" w:rsidRPr="00CF53AE" w:rsidRDefault="008A1AB7" w:rsidP="00CF53AE">
      <w:pPr>
        <w:rPr>
          <w:rFonts w:ascii="Arial" w:hAnsi="Arial" w:cs="Arial"/>
          <w:i/>
          <w:iCs/>
        </w:rPr>
      </w:pPr>
    </w:p>
    <w:p w:rsidR="008A1AB7" w:rsidRPr="00041945" w:rsidRDefault="008A1AB7" w:rsidP="00DB4267">
      <w:pPr>
        <w:spacing w:after="0"/>
        <w:rPr>
          <w:rFonts w:ascii="Arial" w:hAnsi="Arial" w:cs="Arial"/>
          <w:b/>
          <w:bCs/>
          <w:sz w:val="24"/>
          <w:szCs w:val="24"/>
        </w:rPr>
      </w:pPr>
      <w:r>
        <w:rPr>
          <w:rFonts w:ascii="Arial" w:hAnsi="Arial" w:cs="Arial"/>
          <w:b/>
          <w:bCs/>
          <w:sz w:val="24"/>
          <w:szCs w:val="24"/>
        </w:rPr>
        <w:t>2012/2013</w:t>
      </w:r>
      <w:bookmarkStart w:id="0" w:name="_GoBack"/>
      <w:bookmarkEnd w:id="0"/>
      <w:r w:rsidRPr="00041945">
        <w:rPr>
          <w:rFonts w:ascii="Arial" w:hAnsi="Arial" w:cs="Arial"/>
          <w:b/>
          <w:bCs/>
          <w:sz w:val="24"/>
          <w:szCs w:val="24"/>
        </w:rPr>
        <w:t xml:space="preserve"> Committee Goals:</w:t>
      </w:r>
    </w:p>
    <w:p w:rsidR="008A1AB7" w:rsidRDefault="008A1AB7" w:rsidP="00DB4267">
      <w:pPr>
        <w:rPr>
          <w:rFonts w:ascii="Arial" w:hAnsi="Arial" w:cs="Arial"/>
          <w:i/>
          <w:iCs/>
        </w:rPr>
      </w:pPr>
      <w:r>
        <w:rPr>
          <w:rFonts w:ascii="Arial" w:hAnsi="Arial" w:cs="Arial"/>
          <w:i/>
          <w:iCs/>
        </w:rPr>
        <w:t>For the up-coming year th</w:t>
      </w:r>
      <w:r w:rsidRPr="00041945">
        <w:rPr>
          <w:rFonts w:ascii="Arial" w:hAnsi="Arial" w:cs="Arial"/>
          <w:i/>
          <w:iCs/>
        </w:rPr>
        <w:t xml:space="preserve">e Agricultural </w:t>
      </w:r>
      <w:r>
        <w:rPr>
          <w:rFonts w:ascii="Arial" w:hAnsi="Arial" w:cs="Arial"/>
          <w:i/>
          <w:iCs/>
        </w:rPr>
        <w:t>C</w:t>
      </w:r>
      <w:r w:rsidRPr="00041945">
        <w:rPr>
          <w:rFonts w:ascii="Arial" w:hAnsi="Arial" w:cs="Arial"/>
          <w:i/>
          <w:iCs/>
        </w:rPr>
        <w:t>ommittee</w:t>
      </w:r>
      <w:r>
        <w:rPr>
          <w:rFonts w:ascii="Arial" w:hAnsi="Arial" w:cs="Arial"/>
          <w:i/>
          <w:iCs/>
        </w:rPr>
        <w:t xml:space="preserve"> goals include: continue to work closely with our regions throughout the state to address agricultural issues, continue to research and provide cost updates to the Grain Elevator Cost Schedule as needed, work with the Department of Revenue on the valuation and classification of special purpose properties, and finally to provide guidance to counties as they go through the conversion process from Crop Equivalency Rating (CER) to Crop Productivity Index (</w:t>
      </w:r>
      <w:smartTag w:uri="urn:schemas-microsoft-com:office:smarttags" w:element="stockticker">
        <w:r>
          <w:rPr>
            <w:rFonts w:ascii="Arial" w:hAnsi="Arial" w:cs="Arial"/>
            <w:i/>
            <w:iCs/>
          </w:rPr>
          <w:t>CPI</w:t>
        </w:r>
      </w:smartTag>
      <w:r>
        <w:rPr>
          <w:rFonts w:ascii="Arial" w:hAnsi="Arial" w:cs="Arial"/>
          <w:i/>
          <w:iCs/>
        </w:rPr>
        <w:t xml:space="preserve">) for the valuation of agricultural land.   </w:t>
      </w:r>
    </w:p>
    <w:p w:rsidR="008A1AB7" w:rsidRPr="00041945" w:rsidRDefault="008A1AB7" w:rsidP="00DB4267">
      <w:pPr>
        <w:rPr>
          <w:rFonts w:ascii="Arial" w:hAnsi="Arial" w:cs="Arial"/>
          <w:b/>
          <w:bCs/>
          <w:sz w:val="24"/>
          <w:szCs w:val="24"/>
        </w:rPr>
      </w:pPr>
      <w:r w:rsidRPr="00041945">
        <w:rPr>
          <w:rFonts w:ascii="Arial" w:hAnsi="Arial" w:cs="Arial"/>
          <w:b/>
          <w:bCs/>
          <w:sz w:val="24"/>
          <w:szCs w:val="24"/>
        </w:rPr>
        <w:t>Other Committee Highlights</w:t>
      </w:r>
    </w:p>
    <w:p w:rsidR="008A1AB7" w:rsidRDefault="008A1AB7" w:rsidP="00DB4267">
      <w:pPr>
        <w:rPr>
          <w:rFonts w:ascii="Arial" w:hAnsi="Arial" w:cs="Arial"/>
          <w:i/>
          <w:iCs/>
        </w:rPr>
      </w:pPr>
      <w:r>
        <w:rPr>
          <w:rFonts w:ascii="Arial" w:hAnsi="Arial" w:cs="Arial"/>
          <w:i/>
          <w:iCs/>
        </w:rPr>
        <w:t>The Agricultural Committee would like to</w:t>
      </w:r>
      <w:r w:rsidRPr="00041945">
        <w:rPr>
          <w:rFonts w:ascii="Arial" w:hAnsi="Arial" w:cs="Arial"/>
          <w:i/>
          <w:iCs/>
        </w:rPr>
        <w:t xml:space="preserve"> welcome </w:t>
      </w:r>
      <w:r>
        <w:rPr>
          <w:rFonts w:ascii="Arial" w:hAnsi="Arial" w:cs="Arial"/>
          <w:i/>
          <w:iCs/>
        </w:rPr>
        <w:t xml:space="preserve">our </w:t>
      </w:r>
      <w:r w:rsidRPr="00041945">
        <w:rPr>
          <w:rFonts w:ascii="Arial" w:hAnsi="Arial" w:cs="Arial"/>
          <w:i/>
          <w:iCs/>
        </w:rPr>
        <w:t>new 201</w:t>
      </w:r>
      <w:r>
        <w:rPr>
          <w:rFonts w:ascii="Arial" w:hAnsi="Arial" w:cs="Arial"/>
          <w:i/>
          <w:iCs/>
        </w:rPr>
        <w:t>2</w:t>
      </w:r>
      <w:r w:rsidRPr="00041945">
        <w:rPr>
          <w:rFonts w:ascii="Arial" w:hAnsi="Arial" w:cs="Arial"/>
          <w:i/>
          <w:iCs/>
        </w:rPr>
        <w:t>- 201</w:t>
      </w:r>
      <w:r>
        <w:rPr>
          <w:rFonts w:ascii="Arial" w:hAnsi="Arial" w:cs="Arial"/>
          <w:i/>
          <w:iCs/>
        </w:rPr>
        <w:t xml:space="preserve">3 committee members Al Heim from Roseau County and Steve Carlson, Becker County.  </w:t>
      </w:r>
      <w:r w:rsidRPr="00041945">
        <w:rPr>
          <w:rFonts w:ascii="Arial" w:hAnsi="Arial" w:cs="Arial"/>
          <w:i/>
          <w:iCs/>
        </w:rPr>
        <w:t xml:space="preserve"> </w:t>
      </w: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Default="008A1AB7" w:rsidP="00DB4267">
      <w:pPr>
        <w:rPr>
          <w:rFonts w:ascii="Arial" w:hAnsi="Arial" w:cs="Arial"/>
          <w:i/>
          <w:iCs/>
        </w:rPr>
      </w:pPr>
    </w:p>
    <w:p w:rsidR="008A1AB7" w:rsidRPr="00041945" w:rsidRDefault="008A1AB7" w:rsidP="00522179">
      <w:pPr>
        <w:rPr>
          <w:rFonts w:ascii="Arial" w:hAnsi="Arial" w:cs="Arial"/>
        </w:rPr>
      </w:pPr>
    </w:p>
    <w:sectPr w:rsidR="008A1AB7" w:rsidRPr="00041945" w:rsidSect="005558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DA7"/>
    <w:rsid w:val="00006488"/>
    <w:rsid w:val="00041945"/>
    <w:rsid w:val="000E798D"/>
    <w:rsid w:val="000F19C1"/>
    <w:rsid w:val="001425C3"/>
    <w:rsid w:val="001800D3"/>
    <w:rsid w:val="001A07B7"/>
    <w:rsid w:val="001D6930"/>
    <w:rsid w:val="00216DA7"/>
    <w:rsid w:val="00263883"/>
    <w:rsid w:val="002848D1"/>
    <w:rsid w:val="002F324E"/>
    <w:rsid w:val="00517381"/>
    <w:rsid w:val="00522179"/>
    <w:rsid w:val="005558D8"/>
    <w:rsid w:val="005F4474"/>
    <w:rsid w:val="00611157"/>
    <w:rsid w:val="006959A1"/>
    <w:rsid w:val="006B6B6B"/>
    <w:rsid w:val="007E0641"/>
    <w:rsid w:val="00855444"/>
    <w:rsid w:val="008A1AB7"/>
    <w:rsid w:val="008D2FA5"/>
    <w:rsid w:val="008E13FA"/>
    <w:rsid w:val="0093188E"/>
    <w:rsid w:val="009609C1"/>
    <w:rsid w:val="009B6F47"/>
    <w:rsid w:val="009E28FB"/>
    <w:rsid w:val="00A055BC"/>
    <w:rsid w:val="00A712D6"/>
    <w:rsid w:val="00B17B86"/>
    <w:rsid w:val="00B3098F"/>
    <w:rsid w:val="00BA2C2A"/>
    <w:rsid w:val="00BE6991"/>
    <w:rsid w:val="00C53E95"/>
    <w:rsid w:val="00C6786E"/>
    <w:rsid w:val="00C9013D"/>
    <w:rsid w:val="00CA070B"/>
    <w:rsid w:val="00CF53AE"/>
    <w:rsid w:val="00D61618"/>
    <w:rsid w:val="00D773AB"/>
    <w:rsid w:val="00DA4D4B"/>
    <w:rsid w:val="00DB4267"/>
    <w:rsid w:val="00E36442"/>
    <w:rsid w:val="00E379AC"/>
    <w:rsid w:val="00E774CF"/>
    <w:rsid w:val="00E908A9"/>
    <w:rsid w:val="00EE1988"/>
    <w:rsid w:val="00EF18E5"/>
    <w:rsid w:val="00F81261"/>
    <w:rsid w:val="00FA4C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D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F44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itor@mnma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2</Pages>
  <Words>464</Words>
  <Characters>2647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Chair Report Template </dc:title>
  <dc:subject/>
  <dc:creator>James Haley</dc:creator>
  <cp:keywords/>
  <dc:description/>
  <cp:lastModifiedBy>henderjy</cp:lastModifiedBy>
  <cp:revision>3</cp:revision>
  <cp:lastPrinted>2012-08-23T15:57:00Z</cp:lastPrinted>
  <dcterms:created xsi:type="dcterms:W3CDTF">2012-08-23T16:30:00Z</dcterms:created>
  <dcterms:modified xsi:type="dcterms:W3CDTF">2012-08-23T18:26:00Z</dcterms:modified>
</cp:coreProperties>
</file>